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E3B31" w14:textId="33B95772" w:rsidR="00A1372F" w:rsidRPr="00A1372F" w:rsidRDefault="00625813" w:rsidP="00625813">
      <w:pPr>
        <w:pStyle w:val="NormalWeb"/>
        <w:ind w:right="-23"/>
        <w:jc w:val="center"/>
        <w:rPr>
          <w:rFonts w:asciiTheme="minorHAnsi" w:hAnsiTheme="minorHAnsi" w:cs="Arial"/>
          <w:b/>
          <w:bCs/>
          <w:sz w:val="44"/>
          <w:szCs w:val="44"/>
        </w:rPr>
      </w:pPr>
      <w:r w:rsidRPr="00625813">
        <w:rPr>
          <w:rFonts w:asciiTheme="minorHAnsi" w:hAnsiTheme="minorHAnsi" w:cs="Arial"/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4884" wp14:editId="53C8278C">
                <wp:simplePos x="0" y="0"/>
                <wp:positionH relativeFrom="column">
                  <wp:posOffset>781291</wp:posOffset>
                </wp:positionH>
                <wp:positionV relativeFrom="paragraph">
                  <wp:posOffset>756000</wp:posOffset>
                </wp:positionV>
                <wp:extent cx="5080000" cy="62039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56669" w14:textId="3BC0C3FB" w:rsidR="00377B08" w:rsidRDefault="0022567E" w:rsidP="00377B08">
                            <w:pPr>
                              <w:jc w:val="center"/>
                            </w:pPr>
                            <w:r>
                              <w:t>|</w:t>
                            </w:r>
                            <w:r w:rsidR="009A0A66">
                              <w:t xml:space="preserve"> </w:t>
                            </w:r>
                            <w:hyperlink r:id="rId6" w:history="1">
                              <w:r w:rsidR="009A0A66" w:rsidRPr="0027159E">
                                <w:rPr>
                                  <w:rStyle w:val="Hyperlink"/>
                                </w:rPr>
                                <w:t>Fiona.e.mackinnon@gmail.com</w:t>
                              </w:r>
                            </w:hyperlink>
                            <w:r>
                              <w:t xml:space="preserve"> |</w:t>
                            </w:r>
                            <w:r w:rsidR="009A0A66">
                              <w:t>0795281</w:t>
                            </w:r>
                            <w:r w:rsidR="00377B08">
                              <w:t>2395</w:t>
                            </w:r>
                            <w:r>
                              <w:t xml:space="preserve">| </w:t>
                            </w:r>
                            <w:hyperlink r:id="rId7" w:history="1">
                              <w:r w:rsidRPr="002B67B1">
                                <w:rPr>
                                  <w:rStyle w:val="Hyperlink"/>
                                </w:rPr>
                                <w:t>www.fionamackinnon.com</w:t>
                              </w:r>
                            </w:hyperlink>
                            <w:r>
                              <w:t xml:space="preserve">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948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59.55pt;width:400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" filled="f" stroked="f">
                <v:textbox>
                  <w:txbxContent>
                    <w:p w14:paraId="33A56669" w14:textId="3BC0C3FB" w:rsidR="00377B08" w:rsidRDefault="0022567E" w:rsidP="00377B08">
                      <w:pPr>
                        <w:jc w:val="center"/>
                      </w:pPr>
                      <w:r>
                        <w:t>|</w:t>
                      </w:r>
                      <w:r w:rsidR="009A0A66">
                        <w:t xml:space="preserve"> </w:t>
                      </w:r>
                      <w:hyperlink r:id="rId8" w:history="1">
                        <w:r w:rsidR="009A0A66" w:rsidRPr="0027159E">
                          <w:rPr>
                            <w:rStyle w:val="Hyperlink"/>
                          </w:rPr>
                          <w:t>Fiona.e.mackinnon@gmail.com</w:t>
                        </w:r>
                      </w:hyperlink>
                      <w:r>
                        <w:t xml:space="preserve"> |</w:t>
                      </w:r>
                      <w:r w:rsidR="009A0A66">
                        <w:t>0795281</w:t>
                      </w:r>
                      <w:r w:rsidR="00377B08">
                        <w:t>2395</w:t>
                      </w:r>
                      <w:r>
                        <w:t xml:space="preserve">| </w:t>
                      </w:r>
                      <w:hyperlink r:id="rId9" w:history="1">
                        <w:r w:rsidRPr="002B67B1">
                          <w:rPr>
                            <w:rStyle w:val="Hyperlink"/>
                          </w:rPr>
                          <w:t>www.fionamackinnon.com</w:t>
                        </w:r>
                      </w:hyperlink>
                      <w:r>
                        <w:t xml:space="preserve"> |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7D9" w:rsidRPr="00625813">
        <w:rPr>
          <w:rFonts w:asciiTheme="minorHAnsi" w:hAnsiTheme="minorHAnsi" w:cs="Arial"/>
          <w:b/>
          <w:bCs/>
          <w:sz w:val="96"/>
          <w:szCs w:val="96"/>
        </w:rPr>
        <w:t>FIONA</w:t>
      </w:r>
      <w:r>
        <w:rPr>
          <w:rFonts w:asciiTheme="minorHAnsi" w:hAnsiTheme="minorHAnsi" w:cs="Arial"/>
          <w:b/>
          <w:bCs/>
          <w:sz w:val="96"/>
          <w:szCs w:val="96"/>
        </w:rPr>
        <w:t xml:space="preserve"> </w:t>
      </w:r>
      <w:r w:rsidR="002657D9" w:rsidRPr="00625813">
        <w:rPr>
          <w:rFonts w:asciiTheme="minorHAnsi" w:hAnsiTheme="minorHAnsi" w:cs="Arial"/>
          <w:b/>
          <w:bCs/>
          <w:sz w:val="96"/>
          <w:szCs w:val="96"/>
        </w:rPr>
        <w:t>MACKINNON</w:t>
      </w:r>
    </w:p>
    <w:p w14:paraId="5D97C966" w14:textId="0E2DA319" w:rsidR="00A1372F" w:rsidRDefault="0022567E" w:rsidP="00732A07">
      <w:pPr>
        <w:pStyle w:val="NormalWeb"/>
        <w:ind w:right="-23"/>
        <w:rPr>
          <w:rFonts w:asciiTheme="minorHAnsi" w:hAnsiTheme="minorHAnsi" w:cs="Arial"/>
          <w:bCs/>
          <w:sz w:val="24"/>
          <w:szCs w:val="24"/>
        </w:rPr>
      </w:pPr>
      <w:r w:rsidRPr="00625813">
        <w:rPr>
          <w:rFonts w:asciiTheme="minorHAnsi" w:hAnsiTheme="minorHAnsi" w:cs="Arial"/>
          <w:b/>
          <w:bCs/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A43F5C6" wp14:editId="5BBE9569">
                <wp:simplePos x="0" y="0"/>
                <wp:positionH relativeFrom="column">
                  <wp:posOffset>-292560</wp:posOffset>
                </wp:positionH>
                <wp:positionV relativeFrom="paragraph">
                  <wp:posOffset>136197</wp:posOffset>
                </wp:positionV>
                <wp:extent cx="7303770" cy="819806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770" cy="819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7BCA2" w14:textId="04A6EF01" w:rsidR="00B45AFE" w:rsidRPr="00B45AFE" w:rsidRDefault="00A1372F" w:rsidP="00EB2CAF">
                            <w:pPr>
                              <w:pStyle w:val="NormalWeb"/>
                              <w:ind w:right="-23"/>
                              <w:jc w:val="center"/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A0E9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I am a </w:t>
                            </w:r>
                            <w:r w:rsidR="004130A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freelance </w:t>
                            </w:r>
                            <w:r w:rsidRPr="00AA0E9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theatre director based in Glasgow. </w:t>
                            </w:r>
                            <w:r w:rsidR="009371F0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I prioritise working with playful collaborators, epic stories and live music.  </w:t>
                            </w:r>
                            <w:r w:rsidRPr="00AA0E9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AA0E95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am </w:t>
                            </w:r>
                            <w:r w:rsidR="004130A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an Associate Artist with the Musical Theatre Department at the Royal Conservatoire of Scotland. </w:t>
                            </w:r>
                            <w:r w:rsidR="007905D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4130A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cript </w:t>
                            </w:r>
                            <w:r w:rsidR="007905D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R</w:t>
                            </w:r>
                            <w:r w:rsidR="004130A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eader for The National Theatre of Scotland. </w:t>
                            </w:r>
                            <w:r w:rsidR="002D551B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Lead Artist on Lung Ha Across Scotland, training for actors</w:t>
                            </w:r>
                            <w:r w:rsidR="00D657C1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across Scotland</w:t>
                            </w:r>
                            <w:r w:rsidR="002D551B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with a learning disability</w:t>
                            </w:r>
                            <w:r w:rsidR="004130AA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1765C7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045101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24A2F04" w14:textId="77777777" w:rsidR="00A1372F" w:rsidRDefault="00A1372F" w:rsidP="006258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F5C6" id="Text Box 1" o:spid="_x0000_s1027" type="#_x0000_t202" style="position:absolute;margin-left:-23.05pt;margin-top:10.7pt;width:575.1pt;height:64.5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" fillcolor="white [3201]" stroked="f" strokeweight=".5pt">
                <v:textbox>
                  <w:txbxContent>
                    <w:p w14:paraId="4D17BCA2" w14:textId="04A6EF01" w:rsidR="00B45AFE" w:rsidRPr="00B45AFE" w:rsidRDefault="00A1372F" w:rsidP="00EB2CAF">
                      <w:pPr>
                        <w:pStyle w:val="NormalWeb"/>
                        <w:ind w:right="-23"/>
                        <w:jc w:val="center"/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</w:pPr>
                      <w:r w:rsidRPr="00AA0E9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I am a </w:t>
                      </w:r>
                      <w:r w:rsidR="004130A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freelance </w:t>
                      </w:r>
                      <w:r w:rsidRPr="00AA0E9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theatre director based in Glasgow. </w:t>
                      </w:r>
                      <w:r w:rsidR="009371F0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I prioritise working with playful collaborators, epic stories and live music.  </w:t>
                      </w:r>
                      <w:r w:rsidRPr="00AA0E9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I </w:t>
                      </w:r>
                      <w:r w:rsidR="00AA0E95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am </w:t>
                      </w:r>
                      <w:r w:rsidR="004130A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an Associate Artist with the Musical Theatre Department at the Royal Conservatoire of Scotland. </w:t>
                      </w:r>
                      <w:r w:rsidR="007905D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S</w:t>
                      </w:r>
                      <w:r w:rsidR="004130A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cript </w:t>
                      </w:r>
                      <w:r w:rsidR="007905D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R</w:t>
                      </w:r>
                      <w:r w:rsidR="004130A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eader for The National Theatre of Scotland. </w:t>
                      </w:r>
                      <w:r w:rsidR="002D551B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Lead Artist on Lung Ha Across Scotland, training for actors</w:t>
                      </w:r>
                      <w:r w:rsidR="00D657C1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across Scotland</w:t>
                      </w:r>
                      <w:r w:rsidR="002D551B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with a learning disability</w:t>
                      </w:r>
                      <w:r w:rsidR="004130AA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. </w:t>
                      </w:r>
                      <w:r w:rsidR="001765C7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br/>
                      </w:r>
                      <w:r w:rsidR="00045101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br/>
                      </w:r>
                    </w:p>
                    <w:p w14:paraId="724A2F04" w14:textId="77777777" w:rsidR="00A1372F" w:rsidRDefault="00A1372F" w:rsidP="006258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200D" w:rsidRPr="00A1372F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4FCB53A2" w14:textId="76E2A8F5" w:rsidR="0026436B" w:rsidRDefault="0026436B" w:rsidP="0026436B">
      <w:pPr>
        <w:pStyle w:val="NormalWeb"/>
        <w:ind w:right="-23"/>
        <w:jc w:val="center"/>
        <w:rPr>
          <w:rFonts w:asciiTheme="minorHAnsi" w:hAnsiTheme="minorHAnsi" w:cs="Arial"/>
          <w:bCs/>
          <w:sz w:val="28"/>
          <w:szCs w:val="28"/>
          <w:u w:val="single"/>
        </w:rPr>
      </w:pPr>
    </w:p>
    <w:p w14:paraId="03CF8FC7" w14:textId="3E7CD52B" w:rsidR="008D6EC5" w:rsidRPr="009371F0" w:rsidRDefault="008D6EC5" w:rsidP="008D6EC5">
      <w:pPr>
        <w:pStyle w:val="NormalWeb"/>
        <w:ind w:right="-23"/>
        <w:rPr>
          <w:rFonts w:asciiTheme="minorHAnsi" w:hAnsiTheme="minorHAnsi" w:cs="Arial"/>
          <w:b/>
          <w:bCs/>
          <w:sz w:val="22"/>
          <w:szCs w:val="22"/>
        </w:rPr>
      </w:pPr>
      <w:r w:rsidRPr="002D551B">
        <w:rPr>
          <w:rFonts w:asciiTheme="minorHAnsi" w:hAnsiTheme="minorHAnsi" w:cs="Arial"/>
          <w:b/>
          <w:sz w:val="28"/>
          <w:szCs w:val="28"/>
          <w:u w:val="single"/>
        </w:rPr>
        <w:t>TRAINING</w:t>
      </w:r>
      <w:r>
        <w:rPr>
          <w:rFonts w:asciiTheme="minorHAnsi" w:hAnsiTheme="minorHAnsi" w:cs="Arial"/>
          <w:bCs/>
          <w:sz w:val="32"/>
          <w:szCs w:val="32"/>
          <w:u w:val="single"/>
        </w:rPr>
        <w:br/>
      </w:r>
      <w:r w:rsidRPr="002C4218">
        <w:rPr>
          <w:rFonts w:asciiTheme="minorHAnsi" w:hAnsiTheme="minorHAnsi" w:cs="Arial"/>
          <w:b/>
          <w:bCs/>
          <w:sz w:val="22"/>
          <w:szCs w:val="22"/>
        </w:rPr>
        <w:t xml:space="preserve">MA Classical and Contemporary Text: Directing- </w:t>
      </w:r>
      <w:r w:rsidRPr="002C4218">
        <w:rPr>
          <w:rFonts w:asciiTheme="minorHAnsi" w:hAnsiTheme="minorHAnsi" w:cs="Arial"/>
          <w:bCs/>
          <w:sz w:val="22"/>
          <w:szCs w:val="22"/>
        </w:rPr>
        <w:t>Royal Conservatoire of Scotland (Scholarship Recipient)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 </w:t>
      </w:r>
      <w:r w:rsidRPr="002C4218">
        <w:rPr>
          <w:rFonts w:asciiTheme="minorHAnsi" w:hAnsiTheme="minorHAnsi" w:cs="Arial"/>
          <w:bCs/>
          <w:sz w:val="22"/>
          <w:szCs w:val="22"/>
        </w:rPr>
        <w:t>2014-2015</w:t>
      </w:r>
      <w:r w:rsidRPr="002C4218">
        <w:rPr>
          <w:rFonts w:asciiTheme="minorHAnsi" w:hAnsiTheme="minorHAnsi" w:cs="Arial"/>
          <w:bCs/>
          <w:sz w:val="22"/>
          <w:szCs w:val="22"/>
        </w:rPr>
        <w:br/>
      </w:r>
      <w:r w:rsidRPr="002C4218">
        <w:rPr>
          <w:rFonts w:asciiTheme="minorHAnsi" w:hAnsiTheme="minorHAnsi" w:cs="Arial"/>
          <w:b/>
          <w:bCs/>
          <w:sz w:val="22"/>
          <w:szCs w:val="22"/>
        </w:rPr>
        <w:t xml:space="preserve">BA (Hons) Drama: Theatre, Film and Television (2.1) </w:t>
      </w:r>
      <w:r w:rsidRPr="002C4218">
        <w:rPr>
          <w:rFonts w:asciiTheme="minorHAnsi" w:hAnsiTheme="minorHAnsi" w:cs="Arial"/>
          <w:sz w:val="22"/>
          <w:szCs w:val="22"/>
        </w:rPr>
        <w:t>University of Bristol</w:t>
      </w:r>
      <w:r w:rsidRPr="002C4218">
        <w:rPr>
          <w:rFonts w:asciiTheme="minorHAnsi" w:hAnsiTheme="minorHAnsi" w:cs="Arial"/>
          <w:sz w:val="22"/>
          <w:szCs w:val="22"/>
        </w:rPr>
        <w:tab/>
      </w:r>
      <w:r w:rsidRPr="002C4218">
        <w:rPr>
          <w:rFonts w:asciiTheme="minorHAnsi" w:hAnsiTheme="minorHAnsi" w:cs="Arial"/>
          <w:sz w:val="22"/>
          <w:szCs w:val="22"/>
        </w:rPr>
        <w:tab/>
      </w:r>
      <w:r w:rsidRPr="002C4218">
        <w:rPr>
          <w:rFonts w:asciiTheme="minorHAnsi" w:hAnsiTheme="minorHAnsi" w:cs="Arial"/>
          <w:sz w:val="22"/>
          <w:szCs w:val="22"/>
        </w:rPr>
        <w:tab/>
      </w:r>
      <w:r w:rsidRPr="002C4218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 </w:t>
      </w:r>
      <w:r w:rsidRPr="002C4218">
        <w:rPr>
          <w:rFonts w:asciiTheme="minorHAnsi" w:hAnsiTheme="minorHAnsi" w:cs="Arial"/>
          <w:sz w:val="22"/>
          <w:szCs w:val="22"/>
        </w:rPr>
        <w:t>2009-2012</w:t>
      </w:r>
      <w:r w:rsidR="009371F0">
        <w:rPr>
          <w:rFonts w:asciiTheme="minorHAnsi" w:hAnsiTheme="minorHAnsi" w:cs="Arial"/>
          <w:sz w:val="22"/>
          <w:szCs w:val="22"/>
        </w:rPr>
        <w:br/>
      </w:r>
      <w:r w:rsidR="009371F0">
        <w:rPr>
          <w:rFonts w:asciiTheme="minorHAnsi" w:hAnsiTheme="minorHAnsi" w:cs="Arial"/>
          <w:b/>
          <w:bCs/>
          <w:sz w:val="22"/>
          <w:szCs w:val="22"/>
        </w:rPr>
        <w:t xml:space="preserve">Mental Health First Aider </w:t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</w:r>
      <w:r w:rsidR="009371F0">
        <w:rPr>
          <w:rFonts w:asciiTheme="minorHAnsi" w:hAnsiTheme="minorHAnsi" w:cs="Arial"/>
          <w:b/>
          <w:bCs/>
          <w:sz w:val="22"/>
          <w:szCs w:val="22"/>
        </w:rPr>
        <w:tab/>
        <w:t xml:space="preserve">      </w:t>
      </w:r>
      <w:r w:rsidR="009371F0" w:rsidRPr="009371F0">
        <w:rPr>
          <w:rFonts w:asciiTheme="minorHAnsi" w:hAnsiTheme="minorHAnsi" w:cs="Arial"/>
          <w:sz w:val="22"/>
          <w:szCs w:val="22"/>
        </w:rPr>
        <w:t xml:space="preserve">  November</w:t>
      </w:r>
      <w:r w:rsidR="009371F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371F0" w:rsidRPr="009371F0">
        <w:rPr>
          <w:rFonts w:asciiTheme="minorHAnsi" w:hAnsiTheme="minorHAnsi" w:cs="Arial"/>
          <w:sz w:val="22"/>
          <w:szCs w:val="22"/>
        </w:rPr>
        <w:t>2022</w:t>
      </w:r>
    </w:p>
    <w:p w14:paraId="55D3E9C4" w14:textId="7ED5E368" w:rsidR="004812B5" w:rsidRPr="00F47DC9" w:rsidRDefault="00211444" w:rsidP="00415452">
      <w:pPr>
        <w:pStyle w:val="NormalWeb"/>
        <w:ind w:right="-23"/>
        <w:rPr>
          <w:rFonts w:asciiTheme="minorHAnsi" w:hAnsiTheme="minorHAnsi" w:cs="Arial"/>
          <w:bCs/>
          <w:sz w:val="28"/>
          <w:szCs w:val="28"/>
          <w:u w:val="single"/>
        </w:rPr>
      </w:pPr>
      <w:r w:rsidRPr="002D551B">
        <w:rPr>
          <w:rFonts w:asciiTheme="minorHAnsi" w:hAnsiTheme="minorHAnsi" w:cs="Arial"/>
          <w:b/>
          <w:sz w:val="28"/>
          <w:szCs w:val="28"/>
          <w:u w:val="single"/>
        </w:rPr>
        <w:t>DIRECTING</w:t>
      </w:r>
      <w:r w:rsidR="004812B5" w:rsidRPr="002D551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1765C7" w:rsidRPr="002D551B">
        <w:rPr>
          <w:rFonts w:asciiTheme="minorHAnsi" w:hAnsiTheme="minorHAnsi" w:cs="Arial"/>
          <w:b/>
          <w:sz w:val="28"/>
          <w:szCs w:val="28"/>
        </w:rPr>
        <w:tab/>
      </w:r>
      <w:r w:rsidR="001765C7" w:rsidRPr="001765C7">
        <w:rPr>
          <w:rFonts w:asciiTheme="minorHAnsi" w:hAnsiTheme="minorHAnsi" w:cs="Arial"/>
          <w:bCs/>
          <w:sz w:val="28"/>
          <w:szCs w:val="28"/>
        </w:rPr>
        <w:tab/>
      </w:r>
      <w:r w:rsidR="001765C7" w:rsidRPr="001765C7">
        <w:rPr>
          <w:rFonts w:asciiTheme="minorHAnsi" w:hAnsiTheme="minorHAnsi" w:cs="Arial"/>
          <w:bCs/>
          <w:sz w:val="28"/>
          <w:szCs w:val="28"/>
        </w:rPr>
        <w:tab/>
      </w:r>
      <w:r w:rsidR="001765C7" w:rsidRPr="001765C7">
        <w:rPr>
          <w:rFonts w:asciiTheme="minorHAnsi" w:hAnsiTheme="minorHAnsi" w:cs="Arial"/>
          <w:bCs/>
          <w:sz w:val="28"/>
          <w:szCs w:val="28"/>
        </w:rPr>
        <w:tab/>
      </w:r>
      <w:r w:rsidR="001765C7" w:rsidRPr="001765C7">
        <w:rPr>
          <w:rFonts w:asciiTheme="minorHAnsi" w:hAnsiTheme="minorHAnsi" w:cs="Arial"/>
          <w:bCs/>
          <w:sz w:val="28"/>
          <w:szCs w:val="28"/>
        </w:rPr>
        <w:tab/>
      </w:r>
      <w:r w:rsidR="0026436B" w:rsidRPr="002D551B">
        <w:rPr>
          <w:rFonts w:asciiTheme="minorHAnsi" w:hAnsiTheme="minorHAnsi" w:cs="Arial"/>
          <w:b/>
          <w:sz w:val="28"/>
          <w:szCs w:val="28"/>
        </w:rPr>
        <w:t>Upcoming/ Current</w:t>
      </w:r>
    </w:p>
    <w:tbl>
      <w:tblPr>
        <w:tblStyle w:val="TableGrid"/>
        <w:tblW w:w="1107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6"/>
        <w:gridCol w:w="3445"/>
        <w:gridCol w:w="2736"/>
        <w:gridCol w:w="2445"/>
      </w:tblGrid>
      <w:tr w:rsidR="00F47DC9" w:rsidRPr="006C73AE" w14:paraId="77D5E602" w14:textId="77777777" w:rsidTr="002D551B">
        <w:tc>
          <w:tcPr>
            <w:tcW w:w="2446" w:type="dxa"/>
          </w:tcPr>
          <w:p w14:paraId="76F0ED63" w14:textId="63E5DF7F" w:rsidR="00F47DC9" w:rsidRDefault="00F47DC9" w:rsidP="008D6EC5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Brutiful Game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>Jules Horne</w:t>
            </w:r>
          </w:p>
        </w:tc>
        <w:tc>
          <w:tcPr>
            <w:tcW w:w="3445" w:type="dxa"/>
          </w:tcPr>
          <w:p w14:paraId="13CFD64B" w14:textId="400D8E9E" w:rsidR="00F47DC9" w:rsidRDefault="00F47DC9" w:rsidP="008D6EC5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A play about the current revolution of women’s rugby in Scotland</w:t>
            </w:r>
          </w:p>
        </w:tc>
        <w:tc>
          <w:tcPr>
            <w:tcW w:w="2736" w:type="dxa"/>
          </w:tcPr>
          <w:p w14:paraId="275CC14E" w14:textId="68BE92E8" w:rsidR="00F47DC9" w:rsidRDefault="00F47DC9" w:rsidP="008D6EC5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In Development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: Lyceum Theatre, Edinburgh</w:t>
            </w:r>
          </w:p>
        </w:tc>
        <w:tc>
          <w:tcPr>
            <w:tcW w:w="2445" w:type="dxa"/>
          </w:tcPr>
          <w:p w14:paraId="2C70A0CF" w14:textId="137143E4" w:rsidR="00F47DC9" w:rsidRDefault="00F47DC9" w:rsidP="008D6EC5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Current</w:t>
            </w:r>
          </w:p>
        </w:tc>
      </w:tr>
      <w:tr w:rsidR="00F47DC9" w:rsidRPr="006C73AE" w14:paraId="5731ADC1" w14:textId="77777777" w:rsidTr="002D551B">
        <w:tc>
          <w:tcPr>
            <w:tcW w:w="2446" w:type="dxa"/>
          </w:tcPr>
          <w:p w14:paraId="1C54F4BC" w14:textId="255F7A65" w:rsidR="00F47DC9" w:rsidRDefault="00F47DC9" w:rsidP="008D6EC5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Brainstorm</w:t>
            </w:r>
          </w:p>
        </w:tc>
        <w:tc>
          <w:tcPr>
            <w:tcW w:w="3445" w:type="dxa"/>
          </w:tcPr>
          <w:p w14:paraId="023D80EE" w14:textId="626895B0" w:rsidR="00F47DC9" w:rsidRDefault="00F47DC9" w:rsidP="008D6EC5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Director/Writer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Young Company Mainstage Show</w:t>
            </w:r>
          </w:p>
        </w:tc>
        <w:tc>
          <w:tcPr>
            <w:tcW w:w="2736" w:type="dxa"/>
          </w:tcPr>
          <w:p w14:paraId="0C87D985" w14:textId="66297D32" w:rsidR="00F47DC9" w:rsidRDefault="00F47DC9" w:rsidP="008D6EC5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Perth Horsecross Theatre</w:t>
            </w:r>
          </w:p>
        </w:tc>
        <w:tc>
          <w:tcPr>
            <w:tcW w:w="2445" w:type="dxa"/>
          </w:tcPr>
          <w:p w14:paraId="52B0797E" w14:textId="0EF52E55" w:rsidR="00F47DC9" w:rsidRDefault="00F47DC9" w:rsidP="008D6EC5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Current-Feb 2023</w:t>
            </w:r>
          </w:p>
        </w:tc>
      </w:tr>
      <w:tr w:rsidR="008D6EC5" w:rsidRPr="006C73AE" w14:paraId="3185FC91" w14:textId="77777777" w:rsidTr="002D551B">
        <w:tc>
          <w:tcPr>
            <w:tcW w:w="2446" w:type="dxa"/>
          </w:tcPr>
          <w:p w14:paraId="019CD523" w14:textId="4678AAE4" w:rsidR="008D6EC5" w:rsidRDefault="008D6EC5" w:rsidP="008D6EC5">
            <w:pPr>
              <w:pStyle w:val="NormalWeb"/>
              <w:ind w:right="-23"/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Inner City Soil </w:t>
            </w:r>
            <w:r w:rsid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r w:rsidR="007905DA" w:rsidRPr="007905DA">
              <w:rPr>
                <w:rFonts w:asciiTheme="minorHAnsi" w:hAnsiTheme="minorHAnsi" w:cs="Arial"/>
                <w:b/>
                <w:sz w:val="22"/>
                <w:szCs w:val="22"/>
              </w:rPr>
              <w:t xml:space="preserve">Raymond Wilson and </w:t>
            </w:r>
            <w:proofErr w:type="spellStart"/>
            <w:r w:rsidR="007905DA" w:rsidRPr="007905DA">
              <w:rPr>
                <w:rFonts w:asciiTheme="minorHAnsi" w:hAnsiTheme="minorHAnsi" w:cs="Arial"/>
                <w:b/>
                <w:sz w:val="22"/>
                <w:szCs w:val="22"/>
              </w:rPr>
              <w:t>Fiyin</w:t>
            </w:r>
            <w:proofErr w:type="spellEnd"/>
            <w:r w:rsidR="007905DA" w:rsidRPr="007905D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7905DA" w:rsidRPr="007905DA">
              <w:rPr>
                <w:rFonts w:asciiTheme="minorHAnsi" w:hAnsiTheme="minorHAnsi" w:cs="Arial"/>
                <w:b/>
                <w:sz w:val="22"/>
                <w:szCs w:val="22"/>
              </w:rPr>
              <w:t>Fakunle</w:t>
            </w:r>
            <w:proofErr w:type="spellEnd"/>
          </w:p>
        </w:tc>
        <w:tc>
          <w:tcPr>
            <w:tcW w:w="3445" w:type="dxa"/>
          </w:tcPr>
          <w:p w14:paraId="78A9603A" w14:textId="0DE21C8F" w:rsidR="008D6EC5" w:rsidRPr="00665004" w:rsidRDefault="008D6EC5" w:rsidP="008D6EC5">
            <w:pPr>
              <w:pStyle w:val="NormalWeb"/>
              <w:ind w:right="-2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="007905DA" w:rsidRPr="007905DA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Pr="007905DA">
              <w:rPr>
                <w:rFonts w:asciiTheme="minorHAnsi" w:hAnsiTheme="minorHAnsi" w:cstheme="minorHAnsi"/>
                <w:bCs/>
                <w:sz w:val="22"/>
                <w:szCs w:val="22"/>
              </w:rPr>
              <w:t>evised</w:t>
            </w:r>
            <w:r w:rsidR="007905DA" w:rsidRPr="007905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show using </w:t>
            </w:r>
            <w:r w:rsidR="007905DA" w:rsidRPr="007905DA">
              <w:rPr>
                <w:rFonts w:asciiTheme="minorHAnsi" w:hAnsiTheme="minorHAnsi" w:cstheme="minorHAnsi"/>
                <w:color w:val="212529"/>
                <w:sz w:val="22"/>
                <w:szCs w:val="22"/>
                <w:shd w:val="clear" w:color="auto" w:fill="FFFFFF"/>
              </w:rPr>
              <w:t>storytelling, contemporary music and poetry</w:t>
            </w:r>
            <w:r w:rsidR="007905DA"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736" w:type="dxa"/>
          </w:tcPr>
          <w:p w14:paraId="14DD8579" w14:textId="3C49CE43" w:rsidR="008D6EC5" w:rsidRDefault="008D6EC5" w:rsidP="008D6EC5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Scottish Storytelling Festival</w:t>
            </w:r>
          </w:p>
        </w:tc>
        <w:tc>
          <w:tcPr>
            <w:tcW w:w="2445" w:type="dxa"/>
          </w:tcPr>
          <w:p w14:paraId="11562995" w14:textId="767AB30F" w:rsidR="008D6EC5" w:rsidRDefault="008D6EC5" w:rsidP="008D6EC5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September 2022</w:t>
            </w:r>
          </w:p>
        </w:tc>
      </w:tr>
      <w:tr w:rsidR="00565EB8" w:rsidRPr="006C73AE" w14:paraId="28344DA7" w14:textId="77777777" w:rsidTr="002D551B">
        <w:tc>
          <w:tcPr>
            <w:tcW w:w="2446" w:type="dxa"/>
          </w:tcPr>
          <w:p w14:paraId="40856438" w14:textId="676E74C9" w:rsidR="00565EB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I Hope Your Flowers Bloom </w:t>
            </w:r>
            <w:r w:rsid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r w:rsidRPr="007905DA">
              <w:rPr>
                <w:rFonts w:asciiTheme="minorHAnsi" w:hAnsiTheme="minorHAnsi" w:cs="Arial"/>
                <w:b/>
                <w:sz w:val="22"/>
                <w:szCs w:val="22"/>
              </w:rPr>
              <w:t>Raymond Wilson</w:t>
            </w:r>
          </w:p>
        </w:tc>
        <w:tc>
          <w:tcPr>
            <w:tcW w:w="3445" w:type="dxa"/>
          </w:tcPr>
          <w:p w14:paraId="58628020" w14:textId="2652C872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65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Director/Dramaturg </w:t>
            </w:r>
            <w:r w:rsidRPr="006650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 one man story of </w:t>
            </w:r>
            <w:r w:rsidRPr="006650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shd w:val="clear" w:color="auto" w:fill="FFFFFF"/>
              </w:rPr>
              <w:t>ancient plants and modern relationships.</w:t>
            </w:r>
          </w:p>
        </w:tc>
        <w:tc>
          <w:tcPr>
            <w:tcW w:w="2736" w:type="dxa"/>
          </w:tcPr>
          <w:p w14:paraId="55DA25EA" w14:textId="5293303C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Village Storytelling Festival</w:t>
            </w:r>
          </w:p>
        </w:tc>
        <w:tc>
          <w:tcPr>
            <w:tcW w:w="2445" w:type="dxa"/>
          </w:tcPr>
          <w:p w14:paraId="2CED5721" w14:textId="7F978E8A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June/July 2022</w:t>
            </w:r>
          </w:p>
        </w:tc>
      </w:tr>
      <w:tr w:rsidR="00565EB8" w:rsidRPr="006C73AE" w14:paraId="18C32651" w14:textId="77777777" w:rsidTr="002D551B">
        <w:tc>
          <w:tcPr>
            <w:tcW w:w="2446" w:type="dxa"/>
          </w:tcPr>
          <w:p w14:paraId="31897099" w14:textId="3537AA77" w:rsidR="00565EB8" w:rsidRPr="007905DA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The Monday Men </w:t>
            </w:r>
            <w:r w:rsid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proofErr w:type="spellStart"/>
            <w:r w:rsidR="007905DA">
              <w:rPr>
                <w:rFonts w:asciiTheme="minorHAnsi" w:hAnsiTheme="minorHAnsi" w:cs="Arial"/>
                <w:b/>
                <w:sz w:val="22"/>
                <w:szCs w:val="22"/>
              </w:rPr>
              <w:t>Shonagh</w:t>
            </w:r>
            <w:proofErr w:type="spellEnd"/>
            <w:r w:rsidR="007905DA">
              <w:rPr>
                <w:rFonts w:asciiTheme="minorHAnsi" w:hAnsiTheme="minorHAnsi" w:cs="Arial"/>
                <w:b/>
                <w:sz w:val="22"/>
                <w:szCs w:val="22"/>
              </w:rPr>
              <w:t xml:space="preserve"> Murray</w:t>
            </w:r>
            <w:r w:rsidR="007905DA">
              <w:rPr>
                <w:rFonts w:asciiTheme="minorHAnsi" w:hAnsiTheme="minorHAnsi" w:cs="Arial"/>
                <w:b/>
                <w:sz w:val="22"/>
                <w:szCs w:val="22"/>
              </w:rPr>
              <w:br/>
              <w:t>Lydia Davidson</w:t>
            </w:r>
          </w:p>
        </w:tc>
        <w:tc>
          <w:tcPr>
            <w:tcW w:w="3445" w:type="dxa"/>
          </w:tcPr>
          <w:p w14:paraId="00B16F55" w14:textId="7EBD944A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  <w:r w:rsidRPr="0066500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musical developed with the Monday Men,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 group of men with dementia who meet weekly in Ayr</w:t>
            </w:r>
            <w:r w:rsidR="00395E2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professional actors</w:t>
            </w:r>
          </w:p>
        </w:tc>
        <w:tc>
          <w:tcPr>
            <w:tcW w:w="2736" w:type="dxa"/>
          </w:tcPr>
          <w:p w14:paraId="3208C9E0" w14:textId="06A320D3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Ayr Gaiety Theatre</w:t>
            </w:r>
          </w:p>
        </w:tc>
        <w:tc>
          <w:tcPr>
            <w:tcW w:w="2445" w:type="dxa"/>
          </w:tcPr>
          <w:p w14:paraId="1635607C" w14:textId="13538A6E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July 2022</w:t>
            </w:r>
          </w:p>
        </w:tc>
      </w:tr>
      <w:tr w:rsidR="006D0E9D" w:rsidRPr="006C73AE" w14:paraId="67BF1B8C" w14:textId="77777777" w:rsidTr="002D551B">
        <w:tc>
          <w:tcPr>
            <w:tcW w:w="2446" w:type="dxa"/>
          </w:tcPr>
          <w:p w14:paraId="3755ED49" w14:textId="3A8DCF67" w:rsidR="006D0E9D" w:rsidRPr="006D0E9D" w:rsidRDefault="006D0E9D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Dodo Experiment</w:t>
            </w:r>
            <w:r w:rsidRPr="007905DA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r w:rsidRPr="007905DA">
              <w:rPr>
                <w:rFonts w:asciiTheme="minorHAnsi" w:hAnsiTheme="minorHAnsi" w:cs="Arial"/>
                <w:b/>
                <w:sz w:val="22"/>
                <w:szCs w:val="22"/>
              </w:rPr>
              <w:t>Martin Travers</w:t>
            </w:r>
          </w:p>
        </w:tc>
        <w:tc>
          <w:tcPr>
            <w:tcW w:w="3445" w:type="dxa"/>
          </w:tcPr>
          <w:p w14:paraId="767CE90D" w14:textId="4BD8673A" w:rsidR="006D0E9D" w:rsidRPr="006D0E9D" w:rsidRDefault="006D0E9D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Site specific play in an office block in Glasgow</w:t>
            </w:r>
          </w:p>
        </w:tc>
        <w:tc>
          <w:tcPr>
            <w:tcW w:w="2736" w:type="dxa"/>
          </w:tcPr>
          <w:p w14:paraId="31058844" w14:textId="5317F833" w:rsidR="006D0E9D" w:rsidRDefault="006D0E9D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Citizens Theatre, Glasgow</w:t>
            </w:r>
          </w:p>
        </w:tc>
        <w:tc>
          <w:tcPr>
            <w:tcW w:w="2445" w:type="dxa"/>
          </w:tcPr>
          <w:p w14:paraId="3C496BF3" w14:textId="38B12EA8" w:rsidR="006D0E9D" w:rsidRDefault="006D0E9D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January-April 2022</w:t>
            </w:r>
          </w:p>
        </w:tc>
      </w:tr>
      <w:tr w:rsidR="00565EB8" w:rsidRPr="006C73AE" w14:paraId="73912403" w14:textId="77777777" w:rsidTr="002D551B">
        <w:tc>
          <w:tcPr>
            <w:tcW w:w="2446" w:type="dxa"/>
          </w:tcPr>
          <w:p w14:paraId="67F42856" w14:textId="45AD4022" w:rsidR="00565EB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Robin Hood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br/>
              <w:t>Eve Nicol</w:t>
            </w:r>
          </w:p>
        </w:tc>
        <w:tc>
          <w:tcPr>
            <w:tcW w:w="3445" w:type="dxa"/>
          </w:tcPr>
          <w:p w14:paraId="1CBC6B26" w14:textId="367BEE8A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Mainstage Christmas show</w:t>
            </w:r>
            <w:r w:rsidR="007905DA">
              <w:rPr>
                <w:rFonts w:asciiTheme="minorHAnsi" w:hAnsiTheme="minorHAnsi" w:cs="Arial"/>
                <w:bCs/>
                <w:sz w:val="22"/>
                <w:szCs w:val="22"/>
              </w:rPr>
              <w:t xml:space="preserve"> with live original music</w:t>
            </w:r>
          </w:p>
        </w:tc>
        <w:tc>
          <w:tcPr>
            <w:tcW w:w="2736" w:type="dxa"/>
          </w:tcPr>
          <w:p w14:paraId="0367469B" w14:textId="75317179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Cumbernauld Theatre</w:t>
            </w:r>
          </w:p>
        </w:tc>
        <w:tc>
          <w:tcPr>
            <w:tcW w:w="2445" w:type="dxa"/>
          </w:tcPr>
          <w:p w14:paraId="2C0C6BD2" w14:textId="32A8A366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October- December 2021</w:t>
            </w:r>
          </w:p>
        </w:tc>
      </w:tr>
      <w:tr w:rsidR="00565EB8" w:rsidRPr="006C73AE" w14:paraId="5061C113" w14:textId="77777777" w:rsidTr="002D551B">
        <w:tc>
          <w:tcPr>
            <w:tcW w:w="2446" w:type="dxa"/>
          </w:tcPr>
          <w:p w14:paraId="76A8CB37" w14:textId="3A41F0DF" w:rsidR="00565EB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Pipp</w:t>
            </w:r>
            <w:r w:rsidR="006D0E9D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i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n</w:t>
            </w:r>
          </w:p>
        </w:tc>
        <w:tc>
          <w:tcPr>
            <w:tcW w:w="3445" w:type="dxa"/>
          </w:tcPr>
          <w:p w14:paraId="44890174" w14:textId="26662A7E" w:rsidR="00565EB8" w:rsidRPr="002D551B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working with MAMT students</w:t>
            </w:r>
          </w:p>
        </w:tc>
        <w:tc>
          <w:tcPr>
            <w:tcW w:w="2736" w:type="dxa"/>
          </w:tcPr>
          <w:p w14:paraId="57099E60" w14:textId="4B025EE0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Royal Conservatoire of Scotland</w:t>
            </w:r>
          </w:p>
        </w:tc>
        <w:tc>
          <w:tcPr>
            <w:tcW w:w="2445" w:type="dxa"/>
          </w:tcPr>
          <w:p w14:paraId="270D9D8C" w14:textId="265D6DE9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June-August 2021</w:t>
            </w:r>
          </w:p>
        </w:tc>
      </w:tr>
      <w:tr w:rsidR="00565EB8" w:rsidRPr="006C73AE" w14:paraId="7D47A5CE" w14:textId="77777777" w:rsidTr="002D551B">
        <w:tc>
          <w:tcPr>
            <w:tcW w:w="2446" w:type="dxa"/>
          </w:tcPr>
          <w:p w14:paraId="5690FEE8" w14:textId="1C11C29C" w:rsidR="00565EB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Spring Lantern Riddles </w:t>
            </w:r>
            <w:r w:rsidRPr="00CE2808">
              <w:rPr>
                <w:rFonts w:asciiTheme="minorHAnsi" w:hAnsiTheme="minorHAnsi" w:cs="Arial"/>
                <w:b/>
                <w:sz w:val="22"/>
                <w:szCs w:val="22"/>
              </w:rPr>
              <w:t>Julie Tsang</w:t>
            </w:r>
          </w:p>
        </w:tc>
        <w:tc>
          <w:tcPr>
            <w:tcW w:w="3445" w:type="dxa"/>
          </w:tcPr>
          <w:p w14:paraId="138FEF10" w14:textId="70639497" w:rsidR="00565EB8" w:rsidRPr="001103EF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Part of ‘</w:t>
            </w:r>
            <w:r w:rsidRPr="00CE2808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Playing with books’</w:t>
            </w:r>
          </w:p>
        </w:tc>
        <w:tc>
          <w:tcPr>
            <w:tcW w:w="2736" w:type="dxa"/>
          </w:tcPr>
          <w:p w14:paraId="13D2F80E" w14:textId="27D7654B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Lyceum Theatre, Royal Shakespeare Company </w:t>
            </w:r>
          </w:p>
        </w:tc>
        <w:tc>
          <w:tcPr>
            <w:tcW w:w="2445" w:type="dxa"/>
          </w:tcPr>
          <w:p w14:paraId="1F82F041" w14:textId="6BF2C94E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March 2020</w:t>
            </w:r>
          </w:p>
        </w:tc>
      </w:tr>
      <w:tr w:rsidR="00565EB8" w14:paraId="574EF4D3" w14:textId="77777777" w:rsidTr="002D551B">
        <w:trPr>
          <w:trHeight w:val="531"/>
        </w:trPr>
        <w:tc>
          <w:tcPr>
            <w:tcW w:w="2446" w:type="dxa"/>
          </w:tcPr>
          <w:p w14:paraId="1F8C9630" w14:textId="625F8A06" w:rsidR="00565EB8" w:rsidRPr="00AA0E95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Comedy of Errors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</w:tcPr>
          <w:p w14:paraId="6F6A72B8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BA Acting students </w:t>
            </w:r>
          </w:p>
        </w:tc>
        <w:tc>
          <w:tcPr>
            <w:tcW w:w="2736" w:type="dxa"/>
          </w:tcPr>
          <w:p w14:paraId="61C00164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University of Cumbria, Stanwix Theatre </w:t>
            </w:r>
          </w:p>
        </w:tc>
        <w:tc>
          <w:tcPr>
            <w:tcW w:w="2445" w:type="dxa"/>
          </w:tcPr>
          <w:p w14:paraId="1E023F9C" w14:textId="77777777" w:rsidR="00565EB8" w:rsidRPr="00AA0E95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January -March 2017</w:t>
            </w:r>
          </w:p>
        </w:tc>
      </w:tr>
      <w:tr w:rsidR="00565EB8" w14:paraId="0C6B70F5" w14:textId="77777777" w:rsidTr="002D551B">
        <w:tc>
          <w:tcPr>
            <w:tcW w:w="2446" w:type="dxa"/>
          </w:tcPr>
          <w:p w14:paraId="0B13227D" w14:textId="530A78A2" w:rsidR="00565EB8" w:rsidRPr="00AA0E95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765C7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Flora’s Fairy Challenge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Andy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Mcgregor</w:t>
            </w:r>
            <w:proofErr w:type="spellEnd"/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</w:tcPr>
          <w:p w14:paraId="781ED519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Wee one’s Christmas Show </w:t>
            </w:r>
          </w:p>
        </w:tc>
        <w:tc>
          <w:tcPr>
            <w:tcW w:w="2736" w:type="dxa"/>
          </w:tcPr>
          <w:p w14:paraId="51E2090E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Beacon Arts Centre, Greenock</w:t>
            </w:r>
          </w:p>
        </w:tc>
        <w:tc>
          <w:tcPr>
            <w:tcW w:w="2445" w:type="dxa"/>
          </w:tcPr>
          <w:p w14:paraId="67824A5B" w14:textId="77777777" w:rsidR="00565EB8" w:rsidRPr="00AA0E95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November2016 -January 2017 </w:t>
            </w:r>
          </w:p>
        </w:tc>
      </w:tr>
      <w:tr w:rsidR="00565EB8" w14:paraId="082F8C1C" w14:textId="77777777" w:rsidTr="002D551B">
        <w:tc>
          <w:tcPr>
            <w:tcW w:w="2446" w:type="dxa"/>
          </w:tcPr>
          <w:p w14:paraId="01B77BD3" w14:textId="28048CEE" w:rsidR="00565EB8" w:rsidRPr="00AA0E95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Mermaid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Polly Teale</w:t>
            </w:r>
          </w:p>
        </w:tc>
        <w:tc>
          <w:tcPr>
            <w:tcW w:w="3445" w:type="dxa"/>
          </w:tcPr>
          <w:p w14:paraId="77160AF1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BA Acting students</w:t>
            </w:r>
          </w:p>
        </w:tc>
        <w:tc>
          <w:tcPr>
            <w:tcW w:w="2736" w:type="dxa"/>
          </w:tcPr>
          <w:p w14:paraId="23AEAFB9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University of Cumbria, Stanwix Theatre</w:t>
            </w:r>
          </w:p>
        </w:tc>
        <w:tc>
          <w:tcPr>
            <w:tcW w:w="2445" w:type="dxa"/>
          </w:tcPr>
          <w:p w14:paraId="7F981376" w14:textId="77777777" w:rsidR="00565EB8" w:rsidRPr="00AA0E95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October-December 2016</w:t>
            </w:r>
          </w:p>
        </w:tc>
      </w:tr>
      <w:tr w:rsidR="00565EB8" w14:paraId="65FEE7B8" w14:textId="77777777" w:rsidTr="002D551B">
        <w:trPr>
          <w:trHeight w:val="625"/>
        </w:trPr>
        <w:tc>
          <w:tcPr>
            <w:tcW w:w="2446" w:type="dxa"/>
          </w:tcPr>
          <w:p w14:paraId="231EB390" w14:textId="68BD4C32" w:rsidR="00565EB8" w:rsidRPr="00AA0E95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Summer Heart</w:t>
            </w:r>
          </w:p>
        </w:tc>
        <w:tc>
          <w:tcPr>
            <w:tcW w:w="3445" w:type="dxa"/>
          </w:tcPr>
          <w:p w14:paraId="6BDB674A" w14:textId="2CA85086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Collaboration with Classical Pianist, Maraike Bruening. </w:t>
            </w:r>
          </w:p>
        </w:tc>
        <w:tc>
          <w:tcPr>
            <w:tcW w:w="2736" w:type="dxa"/>
          </w:tcPr>
          <w:p w14:paraId="5B1662C4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Tron Theatre, Glasgow</w:t>
            </w:r>
          </w:p>
        </w:tc>
        <w:tc>
          <w:tcPr>
            <w:tcW w:w="2445" w:type="dxa"/>
          </w:tcPr>
          <w:p w14:paraId="04D7CDCD" w14:textId="77777777" w:rsidR="00565EB8" w:rsidRPr="00AA0E95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August-September 2016</w:t>
            </w:r>
          </w:p>
        </w:tc>
      </w:tr>
      <w:tr w:rsidR="00565EB8" w14:paraId="1DF6DD4B" w14:textId="77777777" w:rsidTr="002D551B">
        <w:trPr>
          <w:trHeight w:val="821"/>
        </w:trPr>
        <w:tc>
          <w:tcPr>
            <w:tcW w:w="2446" w:type="dxa"/>
          </w:tcPr>
          <w:p w14:paraId="7F0C6B29" w14:textId="6A73C01A" w:rsidR="00565EB8" w:rsidRPr="00AA0E95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I Can Get Along Without Shoes on my Feet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</w:tcPr>
          <w:p w14:paraId="1A7804A0" w14:textId="77777777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verbatim piece that looks at loneliness and music. </w:t>
            </w:r>
            <w:r w:rsidRPr="00A37632">
              <w:rPr>
                <w:rFonts w:asciiTheme="minorHAnsi" w:hAnsiTheme="minorHAnsi" w:cs="Arial"/>
                <w:i/>
                <w:sz w:val="22"/>
                <w:szCs w:val="22"/>
              </w:rPr>
              <w:t xml:space="preserve">Shortlisted for Sky Arts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Award</w:t>
            </w:r>
            <w:r w:rsidRPr="00A37632"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09562401" w14:textId="36C6B87A" w:rsidR="00565EB8" w:rsidRPr="00AA0E95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The Arches, Glasgow Wardrobe Theatre, Bristol </w:t>
            </w:r>
          </w:p>
        </w:tc>
        <w:tc>
          <w:tcPr>
            <w:tcW w:w="2445" w:type="dxa"/>
          </w:tcPr>
          <w:p w14:paraId="48AFDE7B" w14:textId="77777777" w:rsidR="00565EB8" w:rsidRPr="00AA0E95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May 2015, February 2014</w:t>
            </w:r>
          </w:p>
        </w:tc>
      </w:tr>
      <w:tr w:rsidR="00565EB8" w14:paraId="0B551295" w14:textId="77777777" w:rsidTr="002D551B">
        <w:trPr>
          <w:trHeight w:val="523"/>
        </w:trPr>
        <w:tc>
          <w:tcPr>
            <w:tcW w:w="2446" w:type="dxa"/>
          </w:tcPr>
          <w:p w14:paraId="22943A19" w14:textId="4D8991D1" w:rsidR="00565EB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Scape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Jules Horne</w:t>
            </w:r>
          </w:p>
        </w:tc>
        <w:tc>
          <w:tcPr>
            <w:tcW w:w="3445" w:type="dxa"/>
          </w:tcPr>
          <w:p w14:paraId="2B859F3C" w14:textId="0BFB6BBE" w:rsidR="00565EB8" w:rsidRPr="00D86FA6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C4218">
              <w:rPr>
                <w:rFonts w:asciiTheme="minorHAnsi" w:hAnsiTheme="minorHAnsi" w:cs="Arial"/>
                <w:sz w:val="22"/>
                <w:szCs w:val="22"/>
              </w:rPr>
              <w:t xml:space="preserve">A piece of new writing </w:t>
            </w:r>
            <w:r>
              <w:rPr>
                <w:rFonts w:asciiTheme="minorHAnsi" w:hAnsiTheme="minorHAnsi" w:cs="Arial"/>
                <w:sz w:val="22"/>
                <w:szCs w:val="22"/>
              </w:rPr>
              <w:t>created with the MACCT Acting students</w:t>
            </w:r>
          </w:p>
        </w:tc>
        <w:tc>
          <w:tcPr>
            <w:tcW w:w="2736" w:type="dxa"/>
          </w:tcPr>
          <w:p w14:paraId="403A8595" w14:textId="77777777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Royal Conservatoire of Scotland</w:t>
            </w:r>
          </w:p>
        </w:tc>
        <w:tc>
          <w:tcPr>
            <w:tcW w:w="2445" w:type="dxa"/>
          </w:tcPr>
          <w:p w14:paraId="2023753B" w14:textId="77777777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2015</w:t>
            </w:r>
          </w:p>
        </w:tc>
      </w:tr>
      <w:tr w:rsidR="00565EB8" w14:paraId="3CC25A63" w14:textId="77777777" w:rsidTr="002D551B">
        <w:trPr>
          <w:trHeight w:val="826"/>
        </w:trPr>
        <w:tc>
          <w:tcPr>
            <w:tcW w:w="2446" w:type="dxa"/>
          </w:tcPr>
          <w:p w14:paraId="59B68FCE" w14:textId="77777777" w:rsidR="00565EB8" w:rsidRPr="00377B08" w:rsidRDefault="00565EB8" w:rsidP="00565EB8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377B08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City That Never Sleeps</w:t>
            </w:r>
          </w:p>
        </w:tc>
        <w:tc>
          <w:tcPr>
            <w:tcW w:w="3445" w:type="dxa"/>
          </w:tcPr>
          <w:p w14:paraId="4BB7BC15" w14:textId="77777777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2467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C4218">
              <w:rPr>
                <w:rFonts w:asciiTheme="minorHAnsi" w:hAnsiTheme="minorHAnsi" w:cs="Arial"/>
                <w:sz w:val="22"/>
                <w:szCs w:val="22"/>
              </w:rPr>
              <w:t xml:space="preserve">A play about Hong Kong between the hours of midnight and 4am. Nominated for two </w:t>
            </w:r>
            <w:hyperlink r:id="rId10" w:history="1">
              <w:r w:rsidRPr="002C4218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HKELD awards</w:t>
              </w:r>
            </w:hyperlink>
            <w:r w:rsidRPr="002C421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736" w:type="dxa"/>
          </w:tcPr>
          <w:p w14:paraId="62B76132" w14:textId="77777777" w:rsidR="00565EB8" w:rsidRDefault="00565EB8" w:rsidP="00565EB8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Fringe Club, Hong Kong</w:t>
            </w:r>
          </w:p>
        </w:tc>
        <w:tc>
          <w:tcPr>
            <w:tcW w:w="2445" w:type="dxa"/>
          </w:tcPr>
          <w:p w14:paraId="3018A6C3" w14:textId="77777777" w:rsidR="00565EB8" w:rsidRDefault="00565EB8" w:rsidP="00565EB8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2013</w:t>
            </w:r>
          </w:p>
        </w:tc>
      </w:tr>
    </w:tbl>
    <w:p w14:paraId="5F4F4DDF" w14:textId="0EA6D07A" w:rsidR="00F47DC9" w:rsidRPr="002D551B" w:rsidRDefault="00F47DC9" w:rsidP="00F47DC9">
      <w:pPr>
        <w:pStyle w:val="NormalWeb"/>
        <w:ind w:right="-23"/>
        <w:rPr>
          <w:rFonts w:asciiTheme="minorHAnsi" w:hAnsiTheme="minorHAnsi" w:cs="Arial"/>
          <w:b/>
          <w:bCs/>
          <w:sz w:val="32"/>
          <w:szCs w:val="32"/>
          <w:u w:val="single"/>
        </w:rPr>
      </w:pPr>
      <w:r>
        <w:rPr>
          <w:rFonts w:asciiTheme="minorHAnsi" w:hAnsiTheme="minorHAnsi" w:cs="Arial"/>
          <w:b/>
          <w:bCs/>
          <w:sz w:val="32"/>
          <w:szCs w:val="32"/>
          <w:u w:val="single"/>
        </w:rPr>
        <w:lastRenderedPageBreak/>
        <w:t xml:space="preserve">Associate and Assistant Director </w:t>
      </w:r>
    </w:p>
    <w:tbl>
      <w:tblPr>
        <w:tblStyle w:val="TableGrid"/>
        <w:tblW w:w="1107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446"/>
        <w:gridCol w:w="3445"/>
        <w:gridCol w:w="2736"/>
        <w:gridCol w:w="2445"/>
      </w:tblGrid>
      <w:tr w:rsidR="00E0469F" w14:paraId="426593D8" w14:textId="77777777" w:rsidTr="00030318">
        <w:tc>
          <w:tcPr>
            <w:tcW w:w="2446" w:type="dxa"/>
          </w:tcPr>
          <w:p w14:paraId="359363E9" w14:textId="4CAA9C63" w:rsidR="00E0469F" w:rsidRDefault="00E0469F" w:rsidP="00E0469F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Castle Lennox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br/>
            </w:r>
            <w:r w:rsidRPr="00E0469F">
              <w:rPr>
                <w:rFonts w:asciiTheme="minorHAnsi" w:hAnsiTheme="minorHAnsi" w:cs="Arial"/>
                <w:b/>
                <w:sz w:val="22"/>
                <w:szCs w:val="22"/>
              </w:rPr>
              <w:t>Linda McLean</w:t>
            </w:r>
          </w:p>
        </w:tc>
        <w:tc>
          <w:tcPr>
            <w:tcW w:w="3445" w:type="dxa"/>
          </w:tcPr>
          <w:p w14:paraId="726CAF44" w14:textId="483E658B" w:rsidR="00E0469F" w:rsidRDefault="00E0469F" w:rsidP="00E0469F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Associate 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 play with songs about Lennox Castle</w:t>
            </w:r>
          </w:p>
        </w:tc>
        <w:tc>
          <w:tcPr>
            <w:tcW w:w="2736" w:type="dxa"/>
          </w:tcPr>
          <w:p w14:paraId="4E8CCACC" w14:textId="1CCA6EB3" w:rsidR="00E0469F" w:rsidRPr="002D551B" w:rsidRDefault="00E0469F" w:rsidP="00E0469F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Lung Ha Theatre Company, Lyceum Theatre, Edinburgh</w:t>
            </w:r>
          </w:p>
        </w:tc>
        <w:tc>
          <w:tcPr>
            <w:tcW w:w="2445" w:type="dxa"/>
          </w:tcPr>
          <w:p w14:paraId="0A4CE122" w14:textId="1D057D68" w:rsidR="00E0469F" w:rsidRDefault="00E0469F" w:rsidP="00E0469F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March-April 2023</w:t>
            </w:r>
          </w:p>
        </w:tc>
      </w:tr>
      <w:tr w:rsidR="00F47DC9" w14:paraId="1A46B265" w14:textId="77777777" w:rsidTr="00030318">
        <w:tc>
          <w:tcPr>
            <w:tcW w:w="2446" w:type="dxa"/>
          </w:tcPr>
          <w:p w14:paraId="4DE0C8B7" w14:textId="77777777" w:rsidR="00F47DC9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History of the Fragile Male Ego</w:t>
            </w:r>
          </w:p>
        </w:tc>
        <w:tc>
          <w:tcPr>
            <w:tcW w:w="3445" w:type="dxa"/>
          </w:tcPr>
          <w:p w14:paraId="4380EE05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Associate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Adapting Caitlin Skinner’s production into a digital tour</w:t>
            </w:r>
          </w:p>
        </w:tc>
        <w:tc>
          <w:tcPr>
            <w:tcW w:w="2736" w:type="dxa"/>
          </w:tcPr>
          <w:p w14:paraId="443811FA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Cs/>
                <w:sz w:val="22"/>
                <w:szCs w:val="22"/>
              </w:rPr>
              <w:t>Jordan and Skinner</w:t>
            </w:r>
          </w:p>
        </w:tc>
        <w:tc>
          <w:tcPr>
            <w:tcW w:w="2445" w:type="dxa"/>
          </w:tcPr>
          <w:p w14:paraId="36168DB2" w14:textId="77777777" w:rsidR="00F47DC9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September 2021</w:t>
            </w:r>
          </w:p>
        </w:tc>
      </w:tr>
      <w:tr w:rsidR="00F47DC9" w:rsidRPr="006C73AE" w14:paraId="5C2D7254" w14:textId="77777777" w:rsidTr="00030318">
        <w:tc>
          <w:tcPr>
            <w:tcW w:w="2446" w:type="dxa"/>
          </w:tcPr>
          <w:p w14:paraId="7EED9DB1" w14:textId="77777777" w:rsidR="00F47DC9" w:rsidRPr="0022567E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Panopticon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Jenni Fagan</w:t>
            </w:r>
          </w:p>
        </w:tc>
        <w:tc>
          <w:tcPr>
            <w:tcW w:w="3445" w:type="dxa"/>
          </w:tcPr>
          <w:p w14:paraId="7CC78084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Associate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Debbie Hannan</w:t>
            </w:r>
          </w:p>
        </w:tc>
        <w:tc>
          <w:tcPr>
            <w:tcW w:w="2736" w:type="dxa"/>
          </w:tcPr>
          <w:p w14:paraId="0C9A337B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National Theatre of Scotland</w:t>
            </w:r>
          </w:p>
        </w:tc>
        <w:tc>
          <w:tcPr>
            <w:tcW w:w="2445" w:type="dxa"/>
          </w:tcPr>
          <w:p w14:paraId="12B59BFA" w14:textId="77777777" w:rsidR="00F47DC9" w:rsidRPr="006C73AE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August-October 2019</w:t>
            </w:r>
          </w:p>
        </w:tc>
      </w:tr>
      <w:tr w:rsidR="00F47DC9" w:rsidRPr="006C73AE" w14:paraId="090AC212" w14:textId="77777777" w:rsidTr="00030318">
        <w:tc>
          <w:tcPr>
            <w:tcW w:w="2446" w:type="dxa"/>
          </w:tcPr>
          <w:p w14:paraId="5687D64F" w14:textId="77777777" w:rsidR="00F47DC9" w:rsidRPr="006C73AE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Pippin</w:t>
            </w:r>
          </w:p>
        </w:tc>
        <w:tc>
          <w:tcPr>
            <w:tcW w:w="3445" w:type="dxa"/>
          </w:tcPr>
          <w:p w14:paraId="34356DB7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Associate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Emily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Reutlinger</w:t>
            </w:r>
            <w:proofErr w:type="spellEnd"/>
          </w:p>
        </w:tc>
        <w:tc>
          <w:tcPr>
            <w:tcW w:w="2736" w:type="dxa"/>
          </w:tcPr>
          <w:p w14:paraId="00BED73B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Royal Conservatoire of Scotland</w:t>
            </w:r>
          </w:p>
        </w:tc>
        <w:tc>
          <w:tcPr>
            <w:tcW w:w="2445" w:type="dxa"/>
          </w:tcPr>
          <w:p w14:paraId="3453AC6E" w14:textId="77777777" w:rsidR="00F47DC9" w:rsidRPr="006C73AE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February, March 2019</w:t>
            </w:r>
          </w:p>
        </w:tc>
      </w:tr>
      <w:tr w:rsidR="00F47DC9" w14:paraId="4867A963" w14:textId="77777777" w:rsidTr="00030318">
        <w:tc>
          <w:tcPr>
            <w:tcW w:w="2446" w:type="dxa"/>
          </w:tcPr>
          <w:p w14:paraId="2C181E6F" w14:textId="77777777" w:rsidR="00F47DC9" w:rsidRPr="006C73AE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Three Sisters</w:t>
            </w:r>
            <w:r w:rsidRPr="006C73A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adapted </w:t>
            </w:r>
          </w:p>
        </w:tc>
        <w:tc>
          <w:tcPr>
            <w:tcW w:w="3445" w:type="dxa"/>
          </w:tcPr>
          <w:p w14:paraId="34544B9C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Assistant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Maria Oller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br/>
              <w:t>Lung Ha Theatre Company.</w:t>
            </w:r>
          </w:p>
        </w:tc>
        <w:tc>
          <w:tcPr>
            <w:tcW w:w="2736" w:type="dxa"/>
          </w:tcPr>
          <w:p w14:paraId="20E57DDC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B05D6">
              <w:rPr>
                <w:rFonts w:asciiTheme="minorHAnsi" w:hAnsiTheme="minorHAnsi" w:cs="Arial"/>
                <w:bCs/>
                <w:sz w:val="22"/>
                <w:szCs w:val="22"/>
              </w:rPr>
              <w:t>Toured to Traverse, Citizens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Perth </w:t>
            </w:r>
            <w:r w:rsidRPr="00BB05D6">
              <w:rPr>
                <w:rFonts w:asciiTheme="minorHAnsi" w:hAnsiTheme="minorHAnsi" w:cs="Arial"/>
                <w:bCs/>
                <w:sz w:val="22"/>
                <w:szCs w:val="22"/>
              </w:rPr>
              <w:t>Horsecross</w:t>
            </w:r>
          </w:p>
        </w:tc>
        <w:tc>
          <w:tcPr>
            <w:tcW w:w="2445" w:type="dxa"/>
          </w:tcPr>
          <w:p w14:paraId="1F1A20C3" w14:textId="77777777" w:rsidR="00F47DC9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January- March 2018</w:t>
            </w:r>
          </w:p>
        </w:tc>
      </w:tr>
      <w:tr w:rsidR="00F47DC9" w:rsidRPr="006C73AE" w14:paraId="6784EA7E" w14:textId="77777777" w:rsidTr="00030318">
        <w:tc>
          <w:tcPr>
            <w:tcW w:w="2446" w:type="dxa"/>
          </w:tcPr>
          <w:p w14:paraId="482FE049" w14:textId="77777777" w:rsidR="00F47DC9" w:rsidRPr="006C73AE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B!rth Plays </w:t>
            </w:r>
          </w:p>
        </w:tc>
        <w:tc>
          <w:tcPr>
            <w:tcW w:w="3445" w:type="dxa"/>
          </w:tcPr>
          <w:p w14:paraId="6FBC1CB8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Assistant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Emma </w:t>
            </w:r>
            <w:proofErr w:type="spellStart"/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Callandar</w:t>
            </w:r>
            <w:proofErr w:type="spellEnd"/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on the Breakfast Plays</w:t>
            </w:r>
          </w:p>
        </w:tc>
        <w:tc>
          <w:tcPr>
            <w:tcW w:w="2736" w:type="dxa"/>
          </w:tcPr>
          <w:p w14:paraId="1EA6B4A2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Traverse Theatre, Edinburgh</w:t>
            </w:r>
          </w:p>
        </w:tc>
        <w:tc>
          <w:tcPr>
            <w:tcW w:w="2445" w:type="dxa"/>
          </w:tcPr>
          <w:p w14:paraId="7C6C7301" w14:textId="77777777" w:rsidR="00F47DC9" w:rsidRPr="006C73AE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August 2017</w:t>
            </w:r>
          </w:p>
        </w:tc>
      </w:tr>
      <w:tr w:rsidR="00F47DC9" w14:paraId="6CDE2B99" w14:textId="77777777" w:rsidTr="00030318">
        <w:trPr>
          <w:trHeight w:val="479"/>
        </w:trPr>
        <w:tc>
          <w:tcPr>
            <w:tcW w:w="2446" w:type="dxa"/>
          </w:tcPr>
          <w:p w14:paraId="7124CACC" w14:textId="77777777" w:rsidR="00F47DC9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Meet Me at Dawn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by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Zinnie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Harris</w:t>
            </w: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445" w:type="dxa"/>
          </w:tcPr>
          <w:p w14:paraId="2B84EAF2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Assistant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Orla O’Loughlin</w:t>
            </w:r>
          </w:p>
        </w:tc>
        <w:tc>
          <w:tcPr>
            <w:tcW w:w="2736" w:type="dxa"/>
          </w:tcPr>
          <w:p w14:paraId="2536230D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Traverse Theatre, Edinburgh International Festival</w:t>
            </w:r>
          </w:p>
        </w:tc>
        <w:tc>
          <w:tcPr>
            <w:tcW w:w="2445" w:type="dxa"/>
          </w:tcPr>
          <w:p w14:paraId="28EB7B19" w14:textId="77777777" w:rsidR="00F47DC9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June-August 2017</w:t>
            </w:r>
          </w:p>
        </w:tc>
      </w:tr>
      <w:tr w:rsidR="00F47DC9" w:rsidRPr="006C73AE" w14:paraId="41626A9C" w14:textId="77777777" w:rsidTr="00030318">
        <w:tc>
          <w:tcPr>
            <w:tcW w:w="2446" w:type="dxa"/>
          </w:tcPr>
          <w:p w14:paraId="4D3892D5" w14:textId="77777777" w:rsidR="00F47DC9" w:rsidRPr="006C73AE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Shall Roger Casement Hang?</w:t>
            </w:r>
            <w:r w:rsidRPr="006C73A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By Peter Arnott</w:t>
            </w:r>
          </w:p>
        </w:tc>
        <w:tc>
          <w:tcPr>
            <w:tcW w:w="3445" w:type="dxa"/>
          </w:tcPr>
          <w:p w14:paraId="0E65D045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103EF">
              <w:rPr>
                <w:rFonts w:asciiTheme="minorHAnsi" w:hAnsiTheme="minorHAnsi" w:cs="Arial"/>
                <w:b/>
                <w:sz w:val="22"/>
                <w:szCs w:val="22"/>
              </w:rPr>
              <w:t>Assistant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Andy Arnold</w:t>
            </w:r>
          </w:p>
        </w:tc>
        <w:tc>
          <w:tcPr>
            <w:tcW w:w="2736" w:type="dxa"/>
          </w:tcPr>
          <w:p w14:paraId="72F3A734" w14:textId="77777777" w:rsidR="00F47DC9" w:rsidRPr="006C73AE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Tron Theatre, Glasgow</w:t>
            </w:r>
          </w:p>
        </w:tc>
        <w:tc>
          <w:tcPr>
            <w:tcW w:w="2445" w:type="dxa"/>
          </w:tcPr>
          <w:p w14:paraId="08626251" w14:textId="77777777" w:rsidR="00F47DC9" w:rsidRPr="006C73AE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2016</w:t>
            </w:r>
          </w:p>
        </w:tc>
      </w:tr>
      <w:tr w:rsidR="00F47DC9" w14:paraId="1018B312" w14:textId="77777777" w:rsidTr="00030318">
        <w:trPr>
          <w:trHeight w:val="109"/>
        </w:trPr>
        <w:tc>
          <w:tcPr>
            <w:tcW w:w="2446" w:type="dxa"/>
          </w:tcPr>
          <w:p w14:paraId="5DF73A89" w14:textId="77777777" w:rsidR="00F47DC9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Whatever Gets You Through The Night</w:t>
            </w:r>
          </w:p>
        </w:tc>
        <w:tc>
          <w:tcPr>
            <w:tcW w:w="3445" w:type="dxa"/>
          </w:tcPr>
          <w:p w14:paraId="708D8D4E" w14:textId="77777777" w:rsidR="00F47DC9" w:rsidRPr="002C4218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467D">
              <w:rPr>
                <w:rFonts w:asciiTheme="minorHAnsi" w:hAnsiTheme="minorHAnsi" w:cs="Arial"/>
                <w:b/>
                <w:sz w:val="22"/>
                <w:szCs w:val="22"/>
              </w:rPr>
              <w:t>Assistant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to Cora Bissett</w:t>
            </w:r>
          </w:p>
        </w:tc>
        <w:tc>
          <w:tcPr>
            <w:tcW w:w="2736" w:type="dxa"/>
          </w:tcPr>
          <w:p w14:paraId="0172ECFD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The Arches, Glasgow</w:t>
            </w:r>
          </w:p>
        </w:tc>
        <w:tc>
          <w:tcPr>
            <w:tcW w:w="2445" w:type="dxa"/>
          </w:tcPr>
          <w:p w14:paraId="30FA5EEF" w14:textId="77777777" w:rsidR="00F47DC9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2012</w:t>
            </w:r>
          </w:p>
        </w:tc>
      </w:tr>
      <w:tr w:rsidR="00F47DC9" w14:paraId="3EC5E17C" w14:textId="77777777" w:rsidTr="00030318">
        <w:trPr>
          <w:trHeight w:val="109"/>
        </w:trPr>
        <w:tc>
          <w:tcPr>
            <w:tcW w:w="2446" w:type="dxa"/>
          </w:tcPr>
          <w:p w14:paraId="1E9A7A04" w14:textId="77777777" w:rsidR="00F47DC9" w:rsidRDefault="00F47DC9" w:rsidP="00C92920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C73AE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One Day in Spring </w:t>
            </w:r>
          </w:p>
        </w:tc>
        <w:tc>
          <w:tcPr>
            <w:tcW w:w="3445" w:type="dxa"/>
          </w:tcPr>
          <w:p w14:paraId="2747BDB0" w14:textId="77777777" w:rsidR="00F47DC9" w:rsidRPr="002C4218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467D">
              <w:rPr>
                <w:rFonts w:asciiTheme="minorHAnsi" w:hAnsiTheme="minorHAnsi" w:cs="Arial"/>
                <w:b/>
                <w:sz w:val="22"/>
                <w:szCs w:val="22"/>
              </w:rPr>
              <w:t xml:space="preserve">Assistant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to David Greig</w:t>
            </w:r>
          </w:p>
        </w:tc>
        <w:tc>
          <w:tcPr>
            <w:tcW w:w="2736" w:type="dxa"/>
          </w:tcPr>
          <w:p w14:paraId="0644DD0C" w14:textId="77777777" w:rsidR="00F47DC9" w:rsidRDefault="00F47DC9" w:rsidP="00C92920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Play, Pie and a Pint, Oran </w:t>
            </w: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Mor</w:t>
            </w:r>
            <w:proofErr w:type="spellEnd"/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Traverse Theatre</w:t>
            </w:r>
          </w:p>
        </w:tc>
        <w:tc>
          <w:tcPr>
            <w:tcW w:w="2445" w:type="dxa"/>
          </w:tcPr>
          <w:p w14:paraId="1AE0D7DC" w14:textId="77777777" w:rsidR="00F47DC9" w:rsidRDefault="00F47DC9" w:rsidP="00C92920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2012</w:t>
            </w:r>
          </w:p>
        </w:tc>
      </w:tr>
    </w:tbl>
    <w:p w14:paraId="17FB51D2" w14:textId="77777777" w:rsidR="00E0469F" w:rsidRPr="002D551B" w:rsidRDefault="00E0469F" w:rsidP="00E0469F">
      <w:pPr>
        <w:pStyle w:val="NormalWeb"/>
        <w:ind w:right="-23"/>
        <w:rPr>
          <w:rFonts w:asciiTheme="minorHAnsi" w:hAnsiTheme="minorHAnsi" w:cs="Arial"/>
          <w:b/>
          <w:sz w:val="28"/>
          <w:szCs w:val="28"/>
          <w:u w:val="single"/>
        </w:rPr>
      </w:pPr>
      <w:r w:rsidRPr="002D551B">
        <w:rPr>
          <w:rFonts w:asciiTheme="minorHAnsi" w:hAnsiTheme="minorHAnsi" w:cs="Arial"/>
          <w:b/>
          <w:sz w:val="28"/>
          <w:szCs w:val="28"/>
          <w:u w:val="single"/>
        </w:rPr>
        <w:t>NEW WRITING DEVELOPMENT (selected credits)</w:t>
      </w:r>
    </w:p>
    <w:tbl>
      <w:tblPr>
        <w:tblStyle w:val="TableGrid"/>
        <w:tblW w:w="109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3280"/>
        <w:gridCol w:w="3085"/>
        <w:gridCol w:w="2330"/>
      </w:tblGrid>
      <w:tr w:rsidR="00E0469F" w14:paraId="2AF5F6A9" w14:textId="77777777" w:rsidTr="00FA272A">
        <w:trPr>
          <w:trHeight w:val="183"/>
        </w:trPr>
        <w:tc>
          <w:tcPr>
            <w:tcW w:w="2275" w:type="dxa"/>
          </w:tcPr>
          <w:p w14:paraId="1F7E91A6" w14:textId="77777777" w:rsidR="00E0469F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Script Reader</w:t>
            </w:r>
          </w:p>
        </w:tc>
        <w:tc>
          <w:tcPr>
            <w:tcW w:w="3280" w:type="dxa"/>
          </w:tcPr>
          <w:p w14:paraId="55A65529" w14:textId="77777777" w:rsidR="00E0469F" w:rsidRPr="002D551B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85" w:type="dxa"/>
          </w:tcPr>
          <w:p w14:paraId="691DE726" w14:textId="77777777" w:rsidR="00E0469F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National Theatre of Scotland</w:t>
            </w:r>
          </w:p>
        </w:tc>
        <w:tc>
          <w:tcPr>
            <w:tcW w:w="2330" w:type="dxa"/>
          </w:tcPr>
          <w:p w14:paraId="3B39942B" w14:textId="77777777" w:rsidR="00E0469F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2017-Current</w:t>
            </w:r>
          </w:p>
        </w:tc>
      </w:tr>
      <w:tr w:rsidR="00E0469F" w14:paraId="32814B29" w14:textId="77777777" w:rsidTr="00FA272A">
        <w:trPr>
          <w:trHeight w:val="183"/>
        </w:trPr>
        <w:tc>
          <w:tcPr>
            <w:tcW w:w="2275" w:type="dxa"/>
          </w:tcPr>
          <w:p w14:paraId="39047E59" w14:textId="77777777" w:rsidR="00E0469F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Class Act </w:t>
            </w:r>
          </w:p>
        </w:tc>
        <w:tc>
          <w:tcPr>
            <w:tcW w:w="3280" w:type="dxa"/>
          </w:tcPr>
          <w:p w14:paraId="7C6FE4B6" w14:textId="77777777" w:rsidR="00E0469F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</w:p>
        </w:tc>
        <w:tc>
          <w:tcPr>
            <w:tcW w:w="3085" w:type="dxa"/>
          </w:tcPr>
          <w:p w14:paraId="6BA605C9" w14:textId="77777777" w:rsidR="00E0469F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Traverse Theatre, Edinburgh</w:t>
            </w:r>
          </w:p>
        </w:tc>
        <w:tc>
          <w:tcPr>
            <w:tcW w:w="2330" w:type="dxa"/>
          </w:tcPr>
          <w:p w14:paraId="5B38F0F8" w14:textId="77777777" w:rsidR="00E0469F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November 2019/2020/Current</w:t>
            </w:r>
          </w:p>
        </w:tc>
      </w:tr>
      <w:tr w:rsidR="00E0469F" w14:paraId="28639244" w14:textId="77777777" w:rsidTr="00FA272A">
        <w:trPr>
          <w:trHeight w:val="183"/>
        </w:trPr>
        <w:tc>
          <w:tcPr>
            <w:tcW w:w="2275" w:type="dxa"/>
          </w:tcPr>
          <w:p w14:paraId="252D4168" w14:textId="77777777" w:rsidR="00E0469F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One Day Ticket</w:t>
            </w:r>
          </w:p>
        </w:tc>
        <w:tc>
          <w:tcPr>
            <w:tcW w:w="3280" w:type="dxa"/>
          </w:tcPr>
          <w:p w14:paraId="543300A1" w14:textId="77777777" w:rsidR="00E0469F" w:rsidRPr="002D551B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Staged reading of script excerpts </w:t>
            </w:r>
          </w:p>
        </w:tc>
        <w:tc>
          <w:tcPr>
            <w:tcW w:w="3085" w:type="dxa"/>
          </w:tcPr>
          <w:p w14:paraId="43AC1620" w14:textId="77777777" w:rsidR="00E0469F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Edinburgh International Book Festival</w:t>
            </w:r>
          </w:p>
        </w:tc>
        <w:tc>
          <w:tcPr>
            <w:tcW w:w="2330" w:type="dxa"/>
          </w:tcPr>
          <w:p w14:paraId="3BD9AA35" w14:textId="77777777" w:rsidR="00E0469F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August 2022</w:t>
            </w:r>
          </w:p>
        </w:tc>
      </w:tr>
      <w:tr w:rsidR="00E0469F" w14:paraId="5F034845" w14:textId="77777777" w:rsidTr="00FA272A">
        <w:trPr>
          <w:trHeight w:val="183"/>
        </w:trPr>
        <w:tc>
          <w:tcPr>
            <w:tcW w:w="2275" w:type="dxa"/>
          </w:tcPr>
          <w:p w14:paraId="0EEEFA78" w14:textId="77777777" w:rsidR="00E0469F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>Mentored Playwrights Sharing</w:t>
            </w:r>
          </w:p>
        </w:tc>
        <w:tc>
          <w:tcPr>
            <w:tcW w:w="3280" w:type="dxa"/>
          </w:tcPr>
          <w:p w14:paraId="010B972D" w14:textId="77777777" w:rsidR="00E0469F" w:rsidRPr="002D551B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 development and public sharing </w:t>
            </w:r>
          </w:p>
        </w:tc>
        <w:tc>
          <w:tcPr>
            <w:tcW w:w="3085" w:type="dxa"/>
          </w:tcPr>
          <w:p w14:paraId="34B35B10" w14:textId="77777777" w:rsidR="00E0469F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Playwright Studio Scotland</w:t>
            </w:r>
          </w:p>
        </w:tc>
        <w:tc>
          <w:tcPr>
            <w:tcW w:w="2330" w:type="dxa"/>
          </w:tcPr>
          <w:p w14:paraId="5FB933C0" w14:textId="77777777" w:rsidR="00E0469F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July 2019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/July 2022</w:t>
            </w:r>
          </w:p>
        </w:tc>
      </w:tr>
      <w:tr w:rsidR="00E0469F" w14:paraId="581E78ED" w14:textId="77777777" w:rsidTr="00FA272A">
        <w:tc>
          <w:tcPr>
            <w:tcW w:w="2275" w:type="dxa"/>
          </w:tcPr>
          <w:p w14:paraId="1BF8566F" w14:textId="77777777" w:rsidR="00E0469F" w:rsidRPr="00AA0E95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Rats Should Weep</w:t>
            </w: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 xml:space="preserve"> by Laurie Motherwell</w:t>
            </w:r>
          </w:p>
        </w:tc>
        <w:tc>
          <w:tcPr>
            <w:tcW w:w="3280" w:type="dxa"/>
          </w:tcPr>
          <w:p w14:paraId="2118B239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 </w:t>
            </w:r>
            <w:r w:rsidRPr="00AA0E9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Table Read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3085" w:type="dxa"/>
          </w:tcPr>
          <w:p w14:paraId="4B79FCA3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Tron Theatre, Glasgow</w:t>
            </w:r>
          </w:p>
        </w:tc>
        <w:tc>
          <w:tcPr>
            <w:tcW w:w="2330" w:type="dxa"/>
          </w:tcPr>
          <w:p w14:paraId="21DDE171" w14:textId="77777777" w:rsidR="00E0469F" w:rsidRPr="00AA0E95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February 2019</w:t>
            </w:r>
          </w:p>
        </w:tc>
      </w:tr>
      <w:tr w:rsidR="00E0469F" w14:paraId="53CE2245" w14:textId="77777777" w:rsidTr="00FA272A">
        <w:tc>
          <w:tcPr>
            <w:tcW w:w="2275" w:type="dxa"/>
          </w:tcPr>
          <w:p w14:paraId="241203E0" w14:textId="77777777" w:rsidR="00E0469F" w:rsidRPr="00AA0E95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The Prisoner Governor</w:t>
            </w: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 xml:space="preserve"> by Gerry Griffin</w:t>
            </w:r>
          </w:p>
        </w:tc>
        <w:tc>
          <w:tcPr>
            <w:tcW w:w="3280" w:type="dxa"/>
          </w:tcPr>
          <w:p w14:paraId="622B71CE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Director 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of staged reading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NTS’s </w:t>
            </w:r>
            <w:r w:rsidRPr="00AA0E95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Breakthrough Writer’s Scheme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85" w:type="dxa"/>
          </w:tcPr>
          <w:p w14:paraId="37B9C5FA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National Theatre of Scotland</w:t>
            </w:r>
          </w:p>
        </w:tc>
        <w:tc>
          <w:tcPr>
            <w:tcW w:w="2330" w:type="dxa"/>
          </w:tcPr>
          <w:p w14:paraId="6CECCF00" w14:textId="77777777" w:rsidR="00E0469F" w:rsidRPr="00AA0E95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June 2018</w:t>
            </w:r>
          </w:p>
        </w:tc>
      </w:tr>
      <w:tr w:rsidR="00E0469F" w14:paraId="7E8D52A8" w14:textId="77777777" w:rsidTr="00FA272A">
        <w:tc>
          <w:tcPr>
            <w:tcW w:w="2275" w:type="dxa"/>
          </w:tcPr>
          <w:p w14:paraId="260580DE" w14:textId="77777777" w:rsidR="00E0469F" w:rsidRPr="00AA0E95" w:rsidRDefault="00E0469F" w:rsidP="00FA272A">
            <w:pPr>
              <w:pStyle w:val="NormalWeb"/>
              <w:ind w:right="-2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>Village Pub</w:t>
            </w:r>
          </w:p>
        </w:tc>
        <w:tc>
          <w:tcPr>
            <w:tcW w:w="3280" w:type="dxa"/>
          </w:tcPr>
          <w:p w14:paraId="3C2D8949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>Guest director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 script in hand new writing </w:t>
            </w:r>
          </w:p>
        </w:tc>
        <w:tc>
          <w:tcPr>
            <w:tcW w:w="3085" w:type="dxa"/>
          </w:tcPr>
          <w:p w14:paraId="39F877AF" w14:textId="77777777" w:rsidR="00E0469F" w:rsidRPr="00AA0E95" w:rsidRDefault="00E0469F" w:rsidP="00FA272A">
            <w:pPr>
              <w:pStyle w:val="NormalWeb"/>
              <w:ind w:right="-23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Village Pub Theatre, Leith</w:t>
            </w:r>
          </w:p>
        </w:tc>
        <w:tc>
          <w:tcPr>
            <w:tcW w:w="2330" w:type="dxa"/>
          </w:tcPr>
          <w:p w14:paraId="0C1436F7" w14:textId="77777777" w:rsidR="00E0469F" w:rsidRPr="00AA0E95" w:rsidRDefault="00E0469F" w:rsidP="00FA272A">
            <w:pPr>
              <w:pStyle w:val="NormalWeb"/>
              <w:ind w:right="-23"/>
              <w:jc w:val="righ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April 2017, April 2018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</w:tc>
      </w:tr>
    </w:tbl>
    <w:p w14:paraId="7F7D6B3E" w14:textId="49E3777D" w:rsidR="00415452" w:rsidRPr="002D551B" w:rsidRDefault="00415452" w:rsidP="00415452">
      <w:pPr>
        <w:pStyle w:val="NormalWeb"/>
        <w:ind w:right="-23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2D551B">
        <w:rPr>
          <w:rFonts w:asciiTheme="minorHAnsi" w:hAnsiTheme="minorHAnsi" w:cs="Arial"/>
          <w:b/>
          <w:bCs/>
          <w:sz w:val="32"/>
          <w:szCs w:val="32"/>
          <w:u w:val="single"/>
        </w:rPr>
        <w:t xml:space="preserve">YOUNG PEOPLE (selected credits) </w:t>
      </w:r>
    </w:p>
    <w:tbl>
      <w:tblPr>
        <w:tblStyle w:val="TableGrid"/>
        <w:tblW w:w="1078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4548"/>
        <w:gridCol w:w="2409"/>
        <w:gridCol w:w="1847"/>
      </w:tblGrid>
      <w:tr w:rsidR="00030318" w14:paraId="384DA45C" w14:textId="77777777" w:rsidTr="00415452">
        <w:tc>
          <w:tcPr>
            <w:tcW w:w="1979" w:type="dxa"/>
          </w:tcPr>
          <w:p w14:paraId="098819C5" w14:textId="5A90E8BC" w:rsidR="00030318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Class Act Facilitator</w:t>
            </w:r>
          </w:p>
        </w:tc>
        <w:tc>
          <w:tcPr>
            <w:tcW w:w="4548" w:type="dxa"/>
          </w:tcPr>
          <w:p w14:paraId="455151F0" w14:textId="416989AD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Facilitating programme in Broughton High School</w:t>
            </w:r>
          </w:p>
        </w:tc>
        <w:tc>
          <w:tcPr>
            <w:tcW w:w="2409" w:type="dxa"/>
          </w:tcPr>
          <w:p w14:paraId="5BC146F1" w14:textId="3771A74C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Traverse Theatre</w:t>
            </w:r>
          </w:p>
        </w:tc>
        <w:tc>
          <w:tcPr>
            <w:tcW w:w="1847" w:type="dxa"/>
          </w:tcPr>
          <w:p w14:paraId="20CB74D4" w14:textId="16F704A4" w:rsidR="00030318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Oct 2020- Dec 2022</w:t>
            </w:r>
          </w:p>
        </w:tc>
      </w:tr>
      <w:tr w:rsidR="00030318" w14:paraId="769DF90F" w14:textId="77777777" w:rsidTr="00415452">
        <w:tc>
          <w:tcPr>
            <w:tcW w:w="1979" w:type="dxa"/>
          </w:tcPr>
          <w:p w14:paraId="59864EC0" w14:textId="2FF33775" w:rsidR="00030318" w:rsidRPr="00C26857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26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Resident Theatre Practitioner </w:t>
            </w:r>
          </w:p>
        </w:tc>
        <w:tc>
          <w:tcPr>
            <w:tcW w:w="4548" w:type="dxa"/>
          </w:tcPr>
          <w:p w14:paraId="1087F332" w14:textId="20A35BB2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Set up /run drama department. Direct School Productions</w:t>
            </w:r>
          </w:p>
        </w:tc>
        <w:tc>
          <w:tcPr>
            <w:tcW w:w="2409" w:type="dxa"/>
          </w:tcPr>
          <w:p w14:paraId="4A8977AA" w14:textId="36018D7D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 Columba’s Secondary School, Kilmacolm</w:t>
            </w:r>
          </w:p>
        </w:tc>
        <w:tc>
          <w:tcPr>
            <w:tcW w:w="1847" w:type="dxa"/>
          </w:tcPr>
          <w:p w14:paraId="16C09EEF" w14:textId="749DB55F" w:rsidR="00030318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Oct 2018-July 2021 </w:t>
            </w:r>
          </w:p>
        </w:tc>
      </w:tr>
      <w:tr w:rsidR="00030318" w14:paraId="62F97DBA" w14:textId="77777777" w:rsidTr="00415452">
        <w:tc>
          <w:tcPr>
            <w:tcW w:w="1979" w:type="dxa"/>
          </w:tcPr>
          <w:p w14:paraId="3D90C03F" w14:textId="78CF96F1" w:rsidR="00030318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A Fishy Tale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and </w:t>
            </w:r>
            <w:proofErr w:type="spellStart"/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Yui</w:t>
            </w:r>
            <w:proofErr w:type="spellEnd"/>
            <w:r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4548" w:type="dxa"/>
          </w:tcPr>
          <w:p w14:paraId="752C0986" w14:textId="4EDE93BC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Directing Mentor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Mentoring Lung Ha Company members for staged readings </w:t>
            </w:r>
          </w:p>
        </w:tc>
        <w:tc>
          <w:tcPr>
            <w:tcW w:w="2409" w:type="dxa"/>
          </w:tcPr>
          <w:p w14:paraId="35765550" w14:textId="4BD67A9F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Lung Ha Theatre Company </w:t>
            </w:r>
          </w:p>
        </w:tc>
        <w:tc>
          <w:tcPr>
            <w:tcW w:w="1847" w:type="dxa"/>
          </w:tcPr>
          <w:p w14:paraId="17B3ACD1" w14:textId="7E2B121B" w:rsidR="00030318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January-April 2021</w:t>
            </w:r>
          </w:p>
        </w:tc>
      </w:tr>
      <w:tr w:rsidR="00030318" w14:paraId="62D213A8" w14:textId="77777777" w:rsidTr="00415452">
        <w:tc>
          <w:tcPr>
            <w:tcW w:w="1979" w:type="dxa"/>
          </w:tcPr>
          <w:p w14:paraId="313DBC8F" w14:textId="181D2F58" w:rsidR="00030318" w:rsidRPr="00C26857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/>
                <w:sz w:val="22"/>
                <w:szCs w:val="22"/>
              </w:rPr>
              <w:t xml:space="preserve">Young Writers Scratch </w:t>
            </w:r>
          </w:p>
        </w:tc>
        <w:tc>
          <w:tcPr>
            <w:tcW w:w="4548" w:type="dxa"/>
          </w:tcPr>
          <w:p w14:paraId="28779657" w14:textId="32AE12C5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D551B">
              <w:rPr>
                <w:rFonts w:asciiTheme="minorHAnsi" w:hAnsiTheme="minorHAnsi" w:cs="Arial"/>
                <w:b/>
                <w:sz w:val="22"/>
                <w:szCs w:val="22"/>
              </w:rPr>
              <w:t>Director</w:t>
            </w: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of 6 short new plays </w:t>
            </w:r>
          </w:p>
        </w:tc>
        <w:tc>
          <w:tcPr>
            <w:tcW w:w="2409" w:type="dxa"/>
          </w:tcPr>
          <w:p w14:paraId="0ECF452A" w14:textId="5B12D433" w:rsidR="00030318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Traverse Theatre, Edinburgh</w:t>
            </w:r>
          </w:p>
        </w:tc>
        <w:tc>
          <w:tcPr>
            <w:tcW w:w="1847" w:type="dxa"/>
          </w:tcPr>
          <w:p w14:paraId="409D04E8" w14:textId="7C63910D" w:rsidR="00030318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A0E95">
              <w:rPr>
                <w:rFonts w:asciiTheme="minorHAnsi" w:hAnsiTheme="minorHAnsi" w:cs="Arial"/>
                <w:bCs/>
                <w:sz w:val="22"/>
                <w:szCs w:val="22"/>
              </w:rPr>
              <w:t>May 2017, May 2018</w:t>
            </w:r>
          </w:p>
        </w:tc>
      </w:tr>
      <w:tr w:rsidR="00030318" w14:paraId="1F2A000E" w14:textId="77777777" w:rsidTr="00415452">
        <w:tc>
          <w:tcPr>
            <w:tcW w:w="1979" w:type="dxa"/>
          </w:tcPr>
          <w:p w14:paraId="6B8680C4" w14:textId="77777777" w:rsidR="00030318" w:rsidRPr="00C26857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26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Workshop Leader</w:t>
            </w:r>
          </w:p>
        </w:tc>
        <w:tc>
          <w:tcPr>
            <w:tcW w:w="4548" w:type="dxa"/>
          </w:tcPr>
          <w:p w14:paraId="2206D2AB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Go into schools and run drama skills workshops</w:t>
            </w:r>
          </w:p>
        </w:tc>
        <w:tc>
          <w:tcPr>
            <w:tcW w:w="2409" w:type="dxa"/>
          </w:tcPr>
          <w:p w14:paraId="7ACCC083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Traverse Theatre</w:t>
            </w:r>
          </w:p>
        </w:tc>
        <w:tc>
          <w:tcPr>
            <w:tcW w:w="1847" w:type="dxa"/>
          </w:tcPr>
          <w:p w14:paraId="1C024BFE" w14:textId="77777777" w:rsidR="00030318" w:rsidRPr="006C73AE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2019</w:t>
            </w:r>
          </w:p>
        </w:tc>
      </w:tr>
      <w:tr w:rsidR="00030318" w14:paraId="01641820" w14:textId="77777777" w:rsidTr="00415452">
        <w:tc>
          <w:tcPr>
            <w:tcW w:w="1979" w:type="dxa"/>
          </w:tcPr>
          <w:p w14:paraId="2950D614" w14:textId="77777777" w:rsidR="00030318" w:rsidRPr="00C26857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26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Young Company Leader</w:t>
            </w:r>
          </w:p>
        </w:tc>
        <w:tc>
          <w:tcPr>
            <w:tcW w:w="4548" w:type="dxa"/>
          </w:tcPr>
          <w:p w14:paraId="1D319190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Worked with young company on Christmas Show</w:t>
            </w:r>
          </w:p>
        </w:tc>
        <w:tc>
          <w:tcPr>
            <w:tcW w:w="2409" w:type="dxa"/>
          </w:tcPr>
          <w:p w14:paraId="11AA020E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Macroberts Arts Centre</w:t>
            </w:r>
          </w:p>
        </w:tc>
        <w:tc>
          <w:tcPr>
            <w:tcW w:w="1847" w:type="dxa"/>
          </w:tcPr>
          <w:p w14:paraId="421D842A" w14:textId="77777777" w:rsidR="00030318" w:rsidRPr="006C73AE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2017, 2018</w:t>
            </w:r>
          </w:p>
        </w:tc>
      </w:tr>
      <w:tr w:rsidR="00030318" w14:paraId="3AA0BA66" w14:textId="77777777" w:rsidTr="00415452">
        <w:tc>
          <w:tcPr>
            <w:tcW w:w="1979" w:type="dxa"/>
          </w:tcPr>
          <w:p w14:paraId="77FE476F" w14:textId="77777777" w:rsidR="00030318" w:rsidRPr="00C26857" w:rsidRDefault="00030318" w:rsidP="00030318">
            <w:pPr>
              <w:pStyle w:val="NormalWeb"/>
              <w:ind w:right="-23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2685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Workshop Leader</w:t>
            </w:r>
          </w:p>
        </w:tc>
        <w:tc>
          <w:tcPr>
            <w:tcW w:w="4548" w:type="dxa"/>
          </w:tcPr>
          <w:p w14:paraId="710755EC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Ran Saturday classes with ages 4-18</w:t>
            </w:r>
          </w:p>
        </w:tc>
        <w:tc>
          <w:tcPr>
            <w:tcW w:w="2409" w:type="dxa"/>
          </w:tcPr>
          <w:p w14:paraId="417839FE" w14:textId="77777777" w:rsidR="00030318" w:rsidRPr="006C73AE" w:rsidRDefault="00030318" w:rsidP="00030318">
            <w:pPr>
              <w:pStyle w:val="NormalWeb"/>
              <w:ind w:right="-2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Beacon Youth Theatre, Greenock</w:t>
            </w:r>
          </w:p>
        </w:tc>
        <w:tc>
          <w:tcPr>
            <w:tcW w:w="1847" w:type="dxa"/>
          </w:tcPr>
          <w:p w14:paraId="3C559778" w14:textId="77777777" w:rsidR="00030318" w:rsidRPr="006C73AE" w:rsidRDefault="00030318" w:rsidP="00030318">
            <w:pPr>
              <w:pStyle w:val="NormalWeb"/>
              <w:ind w:right="-2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2015-2017</w:t>
            </w:r>
          </w:p>
        </w:tc>
      </w:tr>
    </w:tbl>
    <w:p w14:paraId="15584B3B" w14:textId="152BA042" w:rsidR="00D86FA6" w:rsidRPr="0026436B" w:rsidRDefault="00D86FA6" w:rsidP="0026436B">
      <w:pPr>
        <w:pStyle w:val="NormalWeb"/>
        <w:ind w:right="-23"/>
        <w:rPr>
          <w:rFonts w:asciiTheme="minorHAnsi" w:hAnsiTheme="minorHAnsi" w:cs="Arial"/>
          <w:sz w:val="22"/>
          <w:szCs w:val="22"/>
        </w:rPr>
      </w:pPr>
    </w:p>
    <w:sectPr w:rsidR="00D86FA6" w:rsidRPr="0026436B" w:rsidSect="001103EF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BC6CEC"/>
    <w:multiLevelType w:val="multilevel"/>
    <w:tmpl w:val="D8E8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17CAF"/>
    <w:multiLevelType w:val="hybridMultilevel"/>
    <w:tmpl w:val="5888B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1272334">
    <w:abstractNumId w:val="0"/>
  </w:num>
  <w:num w:numId="2" w16cid:durableId="1091781008">
    <w:abstractNumId w:val="1"/>
  </w:num>
  <w:num w:numId="3" w16cid:durableId="974870887">
    <w:abstractNumId w:val="3"/>
  </w:num>
  <w:num w:numId="4" w16cid:durableId="111714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75"/>
    <w:rsid w:val="00007D6A"/>
    <w:rsid w:val="00030318"/>
    <w:rsid w:val="00045101"/>
    <w:rsid w:val="00046806"/>
    <w:rsid w:val="000556CA"/>
    <w:rsid w:val="000711FC"/>
    <w:rsid w:val="0009346C"/>
    <w:rsid w:val="000C6134"/>
    <w:rsid w:val="00106369"/>
    <w:rsid w:val="00107B4B"/>
    <w:rsid w:val="001103EF"/>
    <w:rsid w:val="0011639B"/>
    <w:rsid w:val="00122F8A"/>
    <w:rsid w:val="0012316A"/>
    <w:rsid w:val="00151EF3"/>
    <w:rsid w:val="001633AF"/>
    <w:rsid w:val="001765C7"/>
    <w:rsid w:val="00182F52"/>
    <w:rsid w:val="001A534C"/>
    <w:rsid w:val="001B2AA4"/>
    <w:rsid w:val="001B333C"/>
    <w:rsid w:val="001B59F7"/>
    <w:rsid w:val="001B6013"/>
    <w:rsid w:val="001D6DF9"/>
    <w:rsid w:val="001E5BA6"/>
    <w:rsid w:val="001E5CD7"/>
    <w:rsid w:val="001E6157"/>
    <w:rsid w:val="00211444"/>
    <w:rsid w:val="0022460A"/>
    <w:rsid w:val="0022567E"/>
    <w:rsid w:val="002257D9"/>
    <w:rsid w:val="00254009"/>
    <w:rsid w:val="0026436B"/>
    <w:rsid w:val="002657D9"/>
    <w:rsid w:val="002805D3"/>
    <w:rsid w:val="002873A4"/>
    <w:rsid w:val="002A2196"/>
    <w:rsid w:val="002C4218"/>
    <w:rsid w:val="002D551B"/>
    <w:rsid w:val="002F3463"/>
    <w:rsid w:val="002F58BF"/>
    <w:rsid w:val="00325188"/>
    <w:rsid w:val="00325198"/>
    <w:rsid w:val="00325C0E"/>
    <w:rsid w:val="00326904"/>
    <w:rsid w:val="00335D77"/>
    <w:rsid w:val="003452A0"/>
    <w:rsid w:val="00356019"/>
    <w:rsid w:val="00377B08"/>
    <w:rsid w:val="003807E1"/>
    <w:rsid w:val="003937E4"/>
    <w:rsid w:val="00395E2C"/>
    <w:rsid w:val="003B64C1"/>
    <w:rsid w:val="003C3A59"/>
    <w:rsid w:val="003E70DC"/>
    <w:rsid w:val="003F2C1F"/>
    <w:rsid w:val="003F34A8"/>
    <w:rsid w:val="004064FC"/>
    <w:rsid w:val="004130AA"/>
    <w:rsid w:val="00415452"/>
    <w:rsid w:val="00442515"/>
    <w:rsid w:val="004554F6"/>
    <w:rsid w:val="00476742"/>
    <w:rsid w:val="004812B5"/>
    <w:rsid w:val="0049531D"/>
    <w:rsid w:val="004A0D9D"/>
    <w:rsid w:val="004B76CC"/>
    <w:rsid w:val="004D2B40"/>
    <w:rsid w:val="004F0EB0"/>
    <w:rsid w:val="005114EB"/>
    <w:rsid w:val="00511A8A"/>
    <w:rsid w:val="0052419C"/>
    <w:rsid w:val="00532B4F"/>
    <w:rsid w:val="00550C34"/>
    <w:rsid w:val="00555A69"/>
    <w:rsid w:val="00565EB8"/>
    <w:rsid w:val="00573512"/>
    <w:rsid w:val="005A6EC6"/>
    <w:rsid w:val="005A6F99"/>
    <w:rsid w:val="005B1D05"/>
    <w:rsid w:val="005B762B"/>
    <w:rsid w:val="005D0E18"/>
    <w:rsid w:val="005F5A35"/>
    <w:rsid w:val="005F6245"/>
    <w:rsid w:val="00625813"/>
    <w:rsid w:val="00635346"/>
    <w:rsid w:val="006443E5"/>
    <w:rsid w:val="00653907"/>
    <w:rsid w:val="00665004"/>
    <w:rsid w:val="00684C40"/>
    <w:rsid w:val="006A2026"/>
    <w:rsid w:val="006C5C75"/>
    <w:rsid w:val="006C73AE"/>
    <w:rsid w:val="006D0E9D"/>
    <w:rsid w:val="006E422A"/>
    <w:rsid w:val="006F715D"/>
    <w:rsid w:val="0071102D"/>
    <w:rsid w:val="0071548F"/>
    <w:rsid w:val="0072200D"/>
    <w:rsid w:val="00723141"/>
    <w:rsid w:val="00732A07"/>
    <w:rsid w:val="007379FA"/>
    <w:rsid w:val="007440CE"/>
    <w:rsid w:val="00744850"/>
    <w:rsid w:val="00747293"/>
    <w:rsid w:val="00752646"/>
    <w:rsid w:val="007558C2"/>
    <w:rsid w:val="007742BC"/>
    <w:rsid w:val="007905DA"/>
    <w:rsid w:val="007D4AF8"/>
    <w:rsid w:val="008124AD"/>
    <w:rsid w:val="00830679"/>
    <w:rsid w:val="008472FF"/>
    <w:rsid w:val="008A4654"/>
    <w:rsid w:val="008A4B57"/>
    <w:rsid w:val="008D4950"/>
    <w:rsid w:val="008D6EC5"/>
    <w:rsid w:val="008E78B2"/>
    <w:rsid w:val="00904AD8"/>
    <w:rsid w:val="009212E9"/>
    <w:rsid w:val="009371F0"/>
    <w:rsid w:val="0095240A"/>
    <w:rsid w:val="009A0A66"/>
    <w:rsid w:val="009A22FF"/>
    <w:rsid w:val="009B0090"/>
    <w:rsid w:val="009E0011"/>
    <w:rsid w:val="009E458B"/>
    <w:rsid w:val="009F45D3"/>
    <w:rsid w:val="00A1372F"/>
    <w:rsid w:val="00A37632"/>
    <w:rsid w:val="00A44869"/>
    <w:rsid w:val="00A52B29"/>
    <w:rsid w:val="00AA0E95"/>
    <w:rsid w:val="00B01BA2"/>
    <w:rsid w:val="00B2467D"/>
    <w:rsid w:val="00B2717D"/>
    <w:rsid w:val="00B45AFE"/>
    <w:rsid w:val="00B6722B"/>
    <w:rsid w:val="00B7164C"/>
    <w:rsid w:val="00B729F0"/>
    <w:rsid w:val="00BA30D7"/>
    <w:rsid w:val="00BB05D6"/>
    <w:rsid w:val="00BE1448"/>
    <w:rsid w:val="00BF1CCA"/>
    <w:rsid w:val="00C023C7"/>
    <w:rsid w:val="00C26857"/>
    <w:rsid w:val="00C53E12"/>
    <w:rsid w:val="00C656D6"/>
    <w:rsid w:val="00CB5C7B"/>
    <w:rsid w:val="00CB630C"/>
    <w:rsid w:val="00CB6A09"/>
    <w:rsid w:val="00CC63BB"/>
    <w:rsid w:val="00CC6E11"/>
    <w:rsid w:val="00CE2808"/>
    <w:rsid w:val="00D00E74"/>
    <w:rsid w:val="00D313AC"/>
    <w:rsid w:val="00D37EF8"/>
    <w:rsid w:val="00D53EAA"/>
    <w:rsid w:val="00D552EB"/>
    <w:rsid w:val="00D62184"/>
    <w:rsid w:val="00D657C1"/>
    <w:rsid w:val="00D82F41"/>
    <w:rsid w:val="00D83DD6"/>
    <w:rsid w:val="00D86FA6"/>
    <w:rsid w:val="00DB38C4"/>
    <w:rsid w:val="00DC4F55"/>
    <w:rsid w:val="00DC625B"/>
    <w:rsid w:val="00DD2D72"/>
    <w:rsid w:val="00E0469F"/>
    <w:rsid w:val="00E3693F"/>
    <w:rsid w:val="00E512BD"/>
    <w:rsid w:val="00EA0754"/>
    <w:rsid w:val="00EB1830"/>
    <w:rsid w:val="00EB2CAF"/>
    <w:rsid w:val="00EE2645"/>
    <w:rsid w:val="00EE7A39"/>
    <w:rsid w:val="00EF41A5"/>
    <w:rsid w:val="00F07962"/>
    <w:rsid w:val="00F21DB7"/>
    <w:rsid w:val="00F35236"/>
    <w:rsid w:val="00F37A10"/>
    <w:rsid w:val="00F47DC9"/>
    <w:rsid w:val="00F72534"/>
    <w:rsid w:val="00FB72AD"/>
    <w:rsid w:val="00FD29C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9B536"/>
  <w15:docId w15:val="{AAC861A8-4E56-FA46-BC7C-8CEB7CD7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C73AE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18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2518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A075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A6F9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A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A0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73A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53E12"/>
  </w:style>
  <w:style w:type="table" w:styleId="TableGrid">
    <w:name w:val="Table Grid"/>
    <w:basedOn w:val="TableNormal"/>
    <w:uiPriority w:val="39"/>
    <w:rsid w:val="00AA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C73AE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go">
    <w:name w:val="go"/>
    <w:basedOn w:val="DefaultParagraphFont"/>
    <w:rsid w:val="006C73AE"/>
  </w:style>
  <w:style w:type="character" w:styleId="UnresolvedMention">
    <w:name w:val="Unresolved Mention"/>
    <w:basedOn w:val="DefaultParagraphFont"/>
    <w:uiPriority w:val="99"/>
    <w:semiHidden/>
    <w:unhideWhenUsed/>
    <w:rsid w:val="0022567E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99"/>
    <w:rsid w:val="000303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4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7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64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9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e.mackinn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onamackinnon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ona.e.mackinnon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kel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onamackinn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FD5B213-E561-D14A-8D95-8F003F7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Traverse Theatre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Mackinnon</dc:creator>
  <cp:keywords/>
  <dc:description/>
  <cp:lastModifiedBy>Fiona Mackinnon</cp:lastModifiedBy>
  <cp:revision>2</cp:revision>
  <cp:lastPrinted>2022-07-01T15:00:00Z</cp:lastPrinted>
  <dcterms:created xsi:type="dcterms:W3CDTF">2023-02-04T13:52:00Z</dcterms:created>
  <dcterms:modified xsi:type="dcterms:W3CDTF">2023-02-04T13:52:00Z</dcterms:modified>
</cp:coreProperties>
</file>